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64" w:rsidRDefault="000D513C" w:rsidP="00496C79">
      <w:pPr>
        <w:spacing w:line="360" w:lineRule="auto"/>
        <w:jc w:val="center"/>
        <w:rPr>
          <w:rFonts w:ascii="Times New Roman" w:hAnsi="Times New Roman" w:cs="Times New Roman"/>
          <w:b/>
          <w:sz w:val="28"/>
          <w:szCs w:val="28"/>
        </w:rPr>
      </w:pPr>
      <w:bookmarkStart w:id="0" w:name="SW0000"/>
      <w:r>
        <w:rPr>
          <w:rFonts w:ascii="Times New Roman" w:hAnsi="Times New Roman" w:cs="Times New Roman"/>
          <w:b/>
          <w:noProof/>
          <w:sz w:val="28"/>
          <w:szCs w:val="28"/>
        </w:rPr>
        <w:drawing>
          <wp:inline distT="0" distB="0" distL="0" distR="0" wp14:anchorId="70515F25" wp14:editId="7CBC0F9D">
            <wp:extent cx="8018083" cy="45079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8023974" cy="4511282"/>
                    </a:xfrm>
                    <a:prstGeom prst="rect">
                      <a:avLst/>
                    </a:prstGeom>
                    <a:noFill/>
                    <a:ln w="9525">
                      <a:noFill/>
                      <a:miter lim="800000"/>
                      <a:headEnd/>
                      <a:tailEnd/>
                    </a:ln>
                  </pic:spPr>
                </pic:pic>
              </a:graphicData>
            </a:graphic>
          </wp:inline>
        </w:drawing>
      </w:r>
    </w:p>
    <w:p w:rsidR="00584564" w:rsidRDefault="00584564" w:rsidP="00496C79">
      <w:pPr>
        <w:spacing w:line="360" w:lineRule="auto"/>
        <w:jc w:val="center"/>
        <w:rPr>
          <w:rFonts w:ascii="Times New Roman" w:hAnsi="Times New Roman" w:cs="Times New Roman"/>
          <w:b/>
          <w:sz w:val="28"/>
          <w:szCs w:val="28"/>
        </w:rPr>
      </w:pPr>
    </w:p>
    <w:p w:rsidR="00584564" w:rsidRDefault="00584564" w:rsidP="00496C79">
      <w:pPr>
        <w:spacing w:line="360" w:lineRule="auto"/>
        <w:jc w:val="center"/>
        <w:rPr>
          <w:rFonts w:ascii="Times New Roman" w:hAnsi="Times New Roman" w:cs="Times New Roman"/>
          <w:b/>
          <w:sz w:val="28"/>
          <w:szCs w:val="28"/>
        </w:rPr>
      </w:pPr>
    </w:p>
    <w:p w:rsidR="00584564" w:rsidRDefault="00584564" w:rsidP="00496C79">
      <w:pPr>
        <w:spacing w:line="360" w:lineRule="auto"/>
        <w:jc w:val="center"/>
        <w:rPr>
          <w:rFonts w:ascii="Times New Roman" w:hAnsi="Times New Roman" w:cs="Times New Roman"/>
          <w:b/>
          <w:sz w:val="28"/>
          <w:szCs w:val="28"/>
        </w:rPr>
      </w:pPr>
    </w:p>
    <w:p w:rsidR="00584564" w:rsidRDefault="00584564" w:rsidP="00496C79">
      <w:pPr>
        <w:spacing w:line="360" w:lineRule="auto"/>
        <w:jc w:val="center"/>
        <w:rPr>
          <w:rFonts w:ascii="Times New Roman" w:hAnsi="Times New Roman" w:cs="Times New Roman"/>
          <w:b/>
          <w:sz w:val="28"/>
          <w:szCs w:val="28"/>
        </w:rPr>
      </w:pPr>
    </w:p>
    <w:p w:rsidR="00584564" w:rsidRDefault="00584564" w:rsidP="00496C79">
      <w:pPr>
        <w:spacing w:line="360" w:lineRule="auto"/>
        <w:jc w:val="center"/>
        <w:rPr>
          <w:rFonts w:ascii="Times New Roman" w:hAnsi="Times New Roman" w:cs="Times New Roman"/>
          <w:b/>
          <w:sz w:val="28"/>
          <w:szCs w:val="28"/>
        </w:rPr>
      </w:pPr>
    </w:p>
    <w:p w:rsidR="00584564" w:rsidRDefault="00584564" w:rsidP="00496C79">
      <w:pPr>
        <w:spacing w:line="360" w:lineRule="auto"/>
        <w:jc w:val="center"/>
        <w:rPr>
          <w:rFonts w:ascii="Times New Roman" w:hAnsi="Times New Roman" w:cs="Times New Roman"/>
          <w:b/>
          <w:sz w:val="28"/>
          <w:szCs w:val="28"/>
        </w:rPr>
      </w:pPr>
    </w:p>
    <w:p w:rsidR="00584564" w:rsidRDefault="00584564" w:rsidP="00496C79">
      <w:pPr>
        <w:spacing w:line="360" w:lineRule="auto"/>
        <w:jc w:val="center"/>
        <w:rPr>
          <w:rFonts w:ascii="Times New Roman" w:hAnsi="Times New Roman" w:cs="Times New Roman"/>
          <w:b/>
          <w:sz w:val="28"/>
          <w:szCs w:val="28"/>
        </w:rPr>
      </w:pPr>
    </w:p>
    <w:p w:rsidR="00584564" w:rsidRDefault="00584564" w:rsidP="00496C79">
      <w:pPr>
        <w:spacing w:line="360" w:lineRule="auto"/>
        <w:jc w:val="center"/>
        <w:rPr>
          <w:rFonts w:ascii="Times New Roman" w:hAnsi="Times New Roman" w:cs="Times New Roman"/>
          <w:b/>
          <w:sz w:val="28"/>
          <w:szCs w:val="28"/>
        </w:rPr>
      </w:pPr>
    </w:p>
    <w:p w:rsidR="000423E5" w:rsidRPr="000423E5" w:rsidRDefault="000423E5" w:rsidP="00496C79">
      <w:pPr>
        <w:spacing w:line="360" w:lineRule="auto"/>
        <w:jc w:val="center"/>
        <w:rPr>
          <w:rFonts w:ascii="Times New Roman" w:hAnsi="Times New Roman" w:cs="Times New Roman"/>
          <w:b/>
          <w:sz w:val="28"/>
          <w:szCs w:val="28"/>
        </w:rPr>
      </w:pPr>
      <w:r w:rsidRPr="000423E5">
        <w:rPr>
          <w:rFonts w:ascii="Times New Roman" w:hAnsi="Times New Roman" w:cs="Times New Roman"/>
          <w:b/>
          <w:sz w:val="28"/>
          <w:szCs w:val="28"/>
        </w:rPr>
        <w:lastRenderedPageBreak/>
        <w:t xml:space="preserve">A study on Instructional </w:t>
      </w:r>
      <w:r w:rsidR="00E727E4">
        <w:rPr>
          <w:rFonts w:ascii="Times New Roman" w:hAnsi="Times New Roman" w:cs="Times New Roman"/>
          <w:b/>
          <w:sz w:val="28"/>
          <w:szCs w:val="28"/>
        </w:rPr>
        <w:t>L</w:t>
      </w:r>
      <w:r w:rsidRPr="000423E5">
        <w:rPr>
          <w:rFonts w:ascii="Times New Roman" w:hAnsi="Times New Roman" w:cs="Times New Roman"/>
          <w:b/>
          <w:sz w:val="28"/>
          <w:szCs w:val="28"/>
        </w:rPr>
        <w:t xml:space="preserve">eadership </w:t>
      </w:r>
      <w:r w:rsidR="00E727E4">
        <w:rPr>
          <w:rFonts w:ascii="Times New Roman" w:hAnsi="Times New Roman" w:cs="Times New Roman"/>
          <w:b/>
          <w:sz w:val="28"/>
          <w:szCs w:val="28"/>
        </w:rPr>
        <w:t>S</w:t>
      </w:r>
      <w:r w:rsidRPr="000423E5">
        <w:rPr>
          <w:rFonts w:ascii="Times New Roman" w:hAnsi="Times New Roman" w:cs="Times New Roman"/>
          <w:b/>
          <w:sz w:val="28"/>
          <w:szCs w:val="28"/>
        </w:rPr>
        <w:t xml:space="preserve">tyle of </w:t>
      </w:r>
      <w:r w:rsidR="00E727E4">
        <w:rPr>
          <w:rFonts w:ascii="Times New Roman" w:hAnsi="Times New Roman" w:cs="Times New Roman"/>
          <w:b/>
          <w:sz w:val="28"/>
          <w:szCs w:val="28"/>
        </w:rPr>
        <w:t>S</w:t>
      </w:r>
      <w:r w:rsidRPr="000423E5">
        <w:rPr>
          <w:rFonts w:ascii="Times New Roman" w:hAnsi="Times New Roman" w:cs="Times New Roman"/>
          <w:b/>
          <w:sz w:val="28"/>
          <w:szCs w:val="28"/>
        </w:rPr>
        <w:t xml:space="preserve">uccessful </w:t>
      </w:r>
      <w:r w:rsidR="00E727E4">
        <w:rPr>
          <w:rFonts w:ascii="Times New Roman" w:hAnsi="Times New Roman" w:cs="Times New Roman"/>
          <w:b/>
          <w:sz w:val="28"/>
          <w:szCs w:val="28"/>
        </w:rPr>
        <w:t>T</w:t>
      </w:r>
      <w:r w:rsidRPr="000423E5">
        <w:rPr>
          <w:rFonts w:ascii="Times New Roman" w:hAnsi="Times New Roman" w:cs="Times New Roman"/>
          <w:b/>
          <w:sz w:val="28"/>
          <w:szCs w:val="28"/>
        </w:rPr>
        <w:t xml:space="preserve">eachers </w:t>
      </w:r>
      <w:r w:rsidR="00E727E4">
        <w:rPr>
          <w:rFonts w:ascii="Times New Roman" w:hAnsi="Times New Roman" w:cs="Times New Roman"/>
          <w:b/>
          <w:sz w:val="28"/>
          <w:szCs w:val="28"/>
        </w:rPr>
        <w:t>in</w:t>
      </w:r>
    </w:p>
    <w:p w:rsidR="000423E5" w:rsidRDefault="000423E5" w:rsidP="00496C79">
      <w:pPr>
        <w:spacing w:line="360" w:lineRule="auto"/>
        <w:jc w:val="center"/>
        <w:rPr>
          <w:rFonts w:ascii="Times New Roman" w:hAnsi="Times New Roman" w:cs="Times New Roman"/>
          <w:b/>
          <w:sz w:val="28"/>
          <w:szCs w:val="28"/>
        </w:rPr>
      </w:pPr>
      <w:r w:rsidRPr="000423E5">
        <w:rPr>
          <w:rFonts w:ascii="Times New Roman" w:hAnsi="Times New Roman" w:cs="Times New Roman"/>
          <w:b/>
          <w:sz w:val="28"/>
          <w:szCs w:val="28"/>
        </w:rPr>
        <w:t>Multicultural</w:t>
      </w:r>
      <w:r w:rsidR="00E727E4">
        <w:rPr>
          <w:rFonts w:ascii="Times New Roman" w:hAnsi="Times New Roman" w:cs="Times New Roman"/>
          <w:b/>
          <w:sz w:val="28"/>
          <w:szCs w:val="28"/>
        </w:rPr>
        <w:t xml:space="preserve"> Classroom of</w:t>
      </w:r>
      <w:r w:rsidRPr="000423E5">
        <w:rPr>
          <w:rFonts w:ascii="Times New Roman" w:hAnsi="Times New Roman" w:cs="Times New Roman"/>
          <w:b/>
          <w:sz w:val="28"/>
          <w:szCs w:val="28"/>
        </w:rPr>
        <w:t xml:space="preserve"> </w:t>
      </w:r>
      <w:r w:rsidR="00E727E4">
        <w:rPr>
          <w:rFonts w:ascii="Times New Roman" w:hAnsi="Times New Roman" w:cs="Times New Roman"/>
          <w:b/>
          <w:sz w:val="28"/>
          <w:szCs w:val="28"/>
        </w:rPr>
        <w:t>P</w:t>
      </w:r>
      <w:r w:rsidR="00584564">
        <w:rPr>
          <w:rFonts w:ascii="Times New Roman" w:hAnsi="Times New Roman" w:cs="Times New Roman"/>
          <w:b/>
          <w:sz w:val="28"/>
          <w:szCs w:val="28"/>
        </w:rPr>
        <w:t>res</w:t>
      </w:r>
      <w:r w:rsidR="00584564" w:rsidRPr="004F394B">
        <w:rPr>
          <w:rFonts w:ascii="Times New Roman" w:hAnsi="Times New Roman" w:cs="Times New Roman"/>
          <w:b/>
          <w:sz w:val="28"/>
          <w:szCs w:val="28"/>
        </w:rPr>
        <w:t>e</w:t>
      </w:r>
      <w:r w:rsidR="00584564" w:rsidRPr="000423E5">
        <w:rPr>
          <w:rFonts w:ascii="Times New Roman" w:hAnsi="Times New Roman" w:cs="Times New Roman"/>
          <w:b/>
          <w:sz w:val="28"/>
          <w:szCs w:val="28"/>
        </w:rPr>
        <w:t>rvice</w:t>
      </w:r>
      <w:r w:rsidRPr="000423E5">
        <w:rPr>
          <w:rFonts w:ascii="Times New Roman" w:hAnsi="Times New Roman" w:cs="Times New Roman"/>
          <w:b/>
          <w:sz w:val="28"/>
          <w:szCs w:val="28"/>
        </w:rPr>
        <w:t xml:space="preserve"> </w:t>
      </w:r>
      <w:r w:rsidR="00E727E4">
        <w:rPr>
          <w:rFonts w:ascii="Times New Roman" w:hAnsi="Times New Roman" w:cs="Times New Roman"/>
          <w:b/>
          <w:sz w:val="28"/>
          <w:szCs w:val="28"/>
        </w:rPr>
        <w:t>S</w:t>
      </w:r>
      <w:r w:rsidRPr="000423E5">
        <w:rPr>
          <w:rFonts w:ascii="Times New Roman" w:hAnsi="Times New Roman" w:cs="Times New Roman"/>
          <w:b/>
          <w:sz w:val="28"/>
          <w:szCs w:val="28"/>
        </w:rPr>
        <w:t>tudent</w:t>
      </w:r>
      <w:r>
        <w:rPr>
          <w:rFonts w:ascii="Times New Roman" w:hAnsi="Times New Roman" w:cs="Times New Roman"/>
          <w:b/>
          <w:sz w:val="28"/>
          <w:szCs w:val="28"/>
        </w:rPr>
        <w:t>s</w:t>
      </w:r>
      <w:r w:rsidR="00E727E4">
        <w:rPr>
          <w:rFonts w:ascii="Times New Roman" w:hAnsi="Times New Roman" w:cs="Times New Roman"/>
          <w:b/>
          <w:sz w:val="28"/>
          <w:szCs w:val="28"/>
        </w:rPr>
        <w:t>-</w:t>
      </w:r>
      <w:r w:rsidRPr="000423E5">
        <w:rPr>
          <w:rFonts w:ascii="Times New Roman" w:hAnsi="Times New Roman" w:cs="Times New Roman"/>
          <w:b/>
          <w:sz w:val="28"/>
          <w:szCs w:val="28"/>
        </w:rPr>
        <w:t>Teacher in</w:t>
      </w:r>
    </w:p>
    <w:p w:rsidR="000273DA" w:rsidRPr="000423E5" w:rsidRDefault="000423E5" w:rsidP="00496C79">
      <w:pPr>
        <w:spacing w:line="360" w:lineRule="auto"/>
        <w:jc w:val="center"/>
        <w:rPr>
          <w:rFonts w:ascii="Times New Roman" w:hAnsi="Times New Roman" w:cs="Times New Roman"/>
          <w:b/>
          <w:sz w:val="28"/>
          <w:szCs w:val="28"/>
        </w:rPr>
      </w:pPr>
      <w:r w:rsidRPr="000423E5">
        <w:rPr>
          <w:rFonts w:ascii="Times New Roman" w:hAnsi="Times New Roman" w:cs="Times New Roman"/>
          <w:b/>
          <w:sz w:val="28"/>
          <w:szCs w:val="28"/>
        </w:rPr>
        <w:t>University of Karachi, Pakistan</w:t>
      </w:r>
      <w:r>
        <w:rPr>
          <w:rFonts w:ascii="Times New Roman" w:hAnsi="Times New Roman" w:cs="Times New Roman"/>
          <w:b/>
          <w:sz w:val="28"/>
          <w:szCs w:val="28"/>
        </w:rPr>
        <w:t>.</w:t>
      </w:r>
    </w:p>
    <w:p w:rsidR="008E6E2C" w:rsidRDefault="008E6E2C" w:rsidP="004F394B">
      <w:pPr>
        <w:spacing w:line="360" w:lineRule="auto"/>
        <w:jc w:val="center"/>
        <w:rPr>
          <w:rFonts w:ascii="Times New Roman" w:hAnsi="Times New Roman" w:cs="Times New Roman"/>
          <w:b/>
          <w:sz w:val="26"/>
          <w:szCs w:val="26"/>
        </w:rPr>
      </w:pPr>
    </w:p>
    <w:p w:rsidR="000273DA" w:rsidRDefault="000273DA" w:rsidP="004F394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r w:rsidR="004F394B">
        <w:rPr>
          <w:rFonts w:ascii="Times New Roman" w:hAnsi="Times New Roman" w:cs="Times New Roman"/>
          <w:b/>
          <w:sz w:val="26"/>
          <w:szCs w:val="26"/>
        </w:rPr>
        <w:t>bstract</w:t>
      </w:r>
    </w:p>
    <w:p w:rsidR="005F097D" w:rsidRPr="006F5CF9" w:rsidRDefault="005F097D" w:rsidP="00E727E4">
      <w:pPr>
        <w:spacing w:line="360" w:lineRule="auto"/>
        <w:ind w:firstLine="720"/>
        <w:rPr>
          <w:rFonts w:ascii="Times New Roman" w:hAnsi="Times New Roman" w:cs="Times New Roman"/>
          <w:sz w:val="24"/>
          <w:szCs w:val="24"/>
        </w:rPr>
      </w:pPr>
      <w:r w:rsidRPr="006F5CF9">
        <w:rPr>
          <w:rFonts w:ascii="Times New Roman" w:hAnsi="Times New Roman" w:cs="Times New Roman"/>
          <w:sz w:val="24"/>
          <w:szCs w:val="24"/>
        </w:rPr>
        <w:t>Th</w:t>
      </w:r>
      <w:r w:rsidR="00E727E4">
        <w:rPr>
          <w:rFonts w:ascii="Times New Roman" w:hAnsi="Times New Roman" w:cs="Times New Roman"/>
          <w:sz w:val="24"/>
          <w:szCs w:val="24"/>
        </w:rPr>
        <w:t>is</w:t>
      </w:r>
      <w:r w:rsidRPr="006F5CF9">
        <w:rPr>
          <w:rFonts w:ascii="Times New Roman" w:hAnsi="Times New Roman" w:cs="Times New Roman"/>
          <w:sz w:val="24"/>
          <w:szCs w:val="24"/>
        </w:rPr>
        <w:t xml:space="preserve"> research </w:t>
      </w:r>
      <w:r w:rsidR="004F394B">
        <w:rPr>
          <w:rFonts w:ascii="Times New Roman" w:hAnsi="Times New Roman" w:cs="Times New Roman"/>
          <w:sz w:val="24"/>
          <w:szCs w:val="24"/>
        </w:rPr>
        <w:t xml:space="preserve">will </w:t>
      </w:r>
      <w:r w:rsidR="004F394B" w:rsidRPr="006F5CF9">
        <w:rPr>
          <w:rFonts w:ascii="Times New Roman" w:hAnsi="Times New Roman" w:cs="Times New Roman"/>
          <w:sz w:val="24"/>
          <w:szCs w:val="24"/>
        </w:rPr>
        <w:t>investigate the</w:t>
      </w:r>
      <w:r w:rsidRPr="006F5CF9">
        <w:rPr>
          <w:rFonts w:ascii="Times New Roman" w:hAnsi="Times New Roman" w:cs="Times New Roman"/>
          <w:sz w:val="24"/>
          <w:szCs w:val="24"/>
        </w:rPr>
        <w:t xml:space="preserve"> role of successful teacher</w:t>
      </w:r>
      <w:r w:rsidR="00E727E4">
        <w:rPr>
          <w:rFonts w:ascii="Times New Roman" w:hAnsi="Times New Roman" w:cs="Times New Roman"/>
          <w:sz w:val="24"/>
          <w:szCs w:val="24"/>
        </w:rPr>
        <w:t>s</w:t>
      </w:r>
      <w:r w:rsidR="004477B9">
        <w:rPr>
          <w:rFonts w:ascii="Times New Roman" w:hAnsi="Times New Roman" w:cs="Times New Roman"/>
          <w:sz w:val="24"/>
          <w:szCs w:val="24"/>
        </w:rPr>
        <w:t xml:space="preserve"> who </w:t>
      </w:r>
      <w:r w:rsidR="00E727E4">
        <w:rPr>
          <w:rFonts w:ascii="Times New Roman" w:hAnsi="Times New Roman" w:cs="Times New Roman"/>
          <w:sz w:val="24"/>
          <w:szCs w:val="24"/>
        </w:rPr>
        <w:t>develop</w:t>
      </w:r>
      <w:r w:rsidR="0038771D">
        <w:rPr>
          <w:rFonts w:ascii="Times New Roman" w:hAnsi="Times New Roman" w:cs="Times New Roman"/>
          <w:sz w:val="24"/>
          <w:szCs w:val="24"/>
        </w:rPr>
        <w:t xml:space="preserve"> learning capacit</w:t>
      </w:r>
      <w:r w:rsidR="00E727E4">
        <w:rPr>
          <w:rFonts w:ascii="Times New Roman" w:hAnsi="Times New Roman" w:cs="Times New Roman"/>
          <w:sz w:val="24"/>
          <w:szCs w:val="24"/>
        </w:rPr>
        <w:t>ies</w:t>
      </w:r>
      <w:r w:rsidR="0038771D">
        <w:rPr>
          <w:rFonts w:ascii="Times New Roman" w:hAnsi="Times New Roman" w:cs="Times New Roman"/>
          <w:sz w:val="24"/>
          <w:szCs w:val="24"/>
        </w:rPr>
        <w:t xml:space="preserve"> of students in </w:t>
      </w:r>
      <w:r w:rsidR="00E727E4">
        <w:rPr>
          <w:rFonts w:ascii="Times New Roman" w:hAnsi="Times New Roman" w:cs="Times New Roman"/>
          <w:sz w:val="24"/>
          <w:szCs w:val="24"/>
        </w:rPr>
        <w:t xml:space="preserve">subject knowledge </w:t>
      </w:r>
      <w:r w:rsidR="00073CDC">
        <w:rPr>
          <w:rFonts w:ascii="Times New Roman" w:hAnsi="Times New Roman" w:cs="Times New Roman"/>
          <w:sz w:val="24"/>
          <w:szCs w:val="24"/>
        </w:rPr>
        <w:t>and nurture</w:t>
      </w:r>
      <w:r w:rsidR="00E727E4">
        <w:rPr>
          <w:rFonts w:ascii="Times New Roman" w:hAnsi="Times New Roman" w:cs="Times New Roman"/>
          <w:sz w:val="24"/>
          <w:szCs w:val="24"/>
        </w:rPr>
        <w:t xml:space="preserve"> critical thinking</w:t>
      </w:r>
      <w:r w:rsidR="0038771D">
        <w:rPr>
          <w:rFonts w:ascii="Times New Roman" w:hAnsi="Times New Roman" w:cs="Times New Roman"/>
          <w:sz w:val="24"/>
          <w:szCs w:val="24"/>
        </w:rPr>
        <w:t xml:space="preserve"> as instructional leader </w:t>
      </w:r>
      <w:r w:rsidR="00E727E4">
        <w:rPr>
          <w:rFonts w:ascii="Times New Roman" w:hAnsi="Times New Roman" w:cs="Times New Roman"/>
          <w:sz w:val="24"/>
          <w:szCs w:val="24"/>
        </w:rPr>
        <w:t xml:space="preserve">in multicultural classroom of </w:t>
      </w:r>
      <w:r w:rsidR="0038771D">
        <w:rPr>
          <w:rFonts w:ascii="Times New Roman" w:hAnsi="Times New Roman" w:cs="Times New Roman"/>
          <w:sz w:val="24"/>
          <w:szCs w:val="24"/>
        </w:rPr>
        <w:t>preservice students</w:t>
      </w:r>
      <w:r w:rsidR="00E727E4">
        <w:rPr>
          <w:rFonts w:ascii="Times New Roman" w:hAnsi="Times New Roman" w:cs="Times New Roman"/>
          <w:sz w:val="24"/>
          <w:szCs w:val="24"/>
        </w:rPr>
        <w:t>-teacher</w:t>
      </w:r>
      <w:r w:rsidR="0038771D">
        <w:rPr>
          <w:rFonts w:ascii="Times New Roman" w:hAnsi="Times New Roman" w:cs="Times New Roman"/>
          <w:sz w:val="24"/>
          <w:szCs w:val="24"/>
        </w:rPr>
        <w:t xml:space="preserve"> of 04 years B.Ed. program in the department of teacher education (DTE), University of Karachi (UoK), Pakistan. This research is a mixed method in nature.</w:t>
      </w:r>
      <w:r w:rsidR="00D21EF8" w:rsidRPr="00D21EF8">
        <w:t xml:space="preserve"> </w:t>
      </w:r>
      <w:r w:rsidR="00D21EF8" w:rsidRPr="00D21EF8">
        <w:rPr>
          <w:rFonts w:ascii="Times New Roman" w:hAnsi="Times New Roman" w:cs="Times New Roman"/>
          <w:sz w:val="24"/>
          <w:szCs w:val="24"/>
        </w:rPr>
        <w:t xml:space="preserve">Total thirty students and teachers with </w:t>
      </w:r>
      <w:r w:rsidR="006D04EC">
        <w:rPr>
          <w:rFonts w:ascii="Times New Roman" w:hAnsi="Times New Roman" w:cs="Times New Roman"/>
          <w:sz w:val="24"/>
          <w:szCs w:val="24"/>
        </w:rPr>
        <w:t xml:space="preserve">equal proportion of gender will </w:t>
      </w:r>
      <w:r w:rsidR="00D21EF8" w:rsidRPr="00D21EF8">
        <w:rPr>
          <w:rFonts w:ascii="Times New Roman" w:hAnsi="Times New Roman" w:cs="Times New Roman"/>
          <w:sz w:val="24"/>
          <w:szCs w:val="24"/>
        </w:rPr>
        <w:t>participate</w:t>
      </w:r>
      <w:r w:rsidR="00D21EF8">
        <w:rPr>
          <w:rFonts w:ascii="Times New Roman" w:hAnsi="Times New Roman" w:cs="Times New Roman"/>
          <w:sz w:val="24"/>
          <w:szCs w:val="24"/>
        </w:rPr>
        <w:t xml:space="preserve"> from DTE in UoK. Interview, classroom observation, teacher planning log and students’ exam score will serve as tools to provide data about the c</w:t>
      </w:r>
      <w:r w:rsidR="000C3D59">
        <w:rPr>
          <w:rFonts w:ascii="Times New Roman" w:hAnsi="Times New Roman" w:cs="Times New Roman"/>
          <w:sz w:val="24"/>
          <w:szCs w:val="24"/>
        </w:rPr>
        <w:t xml:space="preserve">urrent practices of instructional leadership and multiculturalism </w:t>
      </w:r>
      <w:r w:rsidR="00D21EF8">
        <w:rPr>
          <w:rFonts w:ascii="Times New Roman" w:hAnsi="Times New Roman" w:cs="Times New Roman"/>
          <w:sz w:val="24"/>
          <w:szCs w:val="24"/>
        </w:rPr>
        <w:t>in</w:t>
      </w:r>
      <w:r w:rsidR="000C3D59">
        <w:rPr>
          <w:rFonts w:ascii="Times New Roman" w:hAnsi="Times New Roman" w:cs="Times New Roman"/>
          <w:sz w:val="24"/>
          <w:szCs w:val="24"/>
        </w:rPr>
        <w:t xml:space="preserve"> UoK</w:t>
      </w:r>
      <w:r w:rsidR="00D21EF8">
        <w:rPr>
          <w:rFonts w:ascii="Times New Roman" w:hAnsi="Times New Roman" w:cs="Times New Roman"/>
          <w:sz w:val="24"/>
          <w:szCs w:val="24"/>
        </w:rPr>
        <w:t>.</w:t>
      </w:r>
      <w:r w:rsidR="006D04EC">
        <w:rPr>
          <w:rFonts w:ascii="Times New Roman" w:hAnsi="Times New Roman" w:cs="Times New Roman"/>
          <w:sz w:val="24"/>
          <w:szCs w:val="24"/>
        </w:rPr>
        <w:t xml:space="preserve"> </w:t>
      </w:r>
      <w:proofErr w:type="gramStart"/>
      <w:r w:rsidR="00FF3C94">
        <w:rPr>
          <w:rFonts w:ascii="Times New Roman" w:hAnsi="Times New Roman" w:cs="Times New Roman"/>
          <w:sz w:val="24"/>
          <w:szCs w:val="24"/>
        </w:rPr>
        <w:t>t-test</w:t>
      </w:r>
      <w:proofErr w:type="gramEnd"/>
      <w:r w:rsidR="00FF3C94">
        <w:rPr>
          <w:rFonts w:ascii="Times New Roman" w:hAnsi="Times New Roman" w:cs="Times New Roman"/>
          <w:sz w:val="24"/>
          <w:szCs w:val="24"/>
        </w:rPr>
        <w:t xml:space="preserve"> will analyze the</w:t>
      </w:r>
      <w:r w:rsidR="006D04EC" w:rsidRPr="006D04EC">
        <w:rPr>
          <w:rFonts w:ascii="Times New Roman" w:hAnsi="Times New Roman" w:cs="Times New Roman"/>
          <w:sz w:val="24"/>
          <w:szCs w:val="24"/>
        </w:rPr>
        <w:t xml:space="preserve"> </w:t>
      </w:r>
      <w:r w:rsidR="006D04EC">
        <w:rPr>
          <w:rFonts w:ascii="Times New Roman" w:hAnsi="Times New Roman" w:cs="Times New Roman"/>
          <w:sz w:val="24"/>
          <w:szCs w:val="24"/>
        </w:rPr>
        <w:t>quantitative</w:t>
      </w:r>
      <w:r w:rsidR="00FF3C94">
        <w:rPr>
          <w:rFonts w:ascii="Times New Roman" w:hAnsi="Times New Roman" w:cs="Times New Roman"/>
          <w:sz w:val="24"/>
          <w:szCs w:val="24"/>
        </w:rPr>
        <w:t xml:space="preserve"> data. However, </w:t>
      </w:r>
      <w:r w:rsidR="0008464F">
        <w:rPr>
          <w:rFonts w:ascii="Times New Roman" w:hAnsi="Times New Roman" w:cs="Times New Roman"/>
          <w:sz w:val="24"/>
          <w:szCs w:val="24"/>
        </w:rPr>
        <w:t>qualitative</w:t>
      </w:r>
      <w:r w:rsidR="00073CDC">
        <w:rPr>
          <w:rFonts w:ascii="Times New Roman" w:hAnsi="Times New Roman" w:cs="Times New Roman"/>
          <w:sz w:val="24"/>
          <w:szCs w:val="24"/>
        </w:rPr>
        <w:t xml:space="preserve"> data</w:t>
      </w:r>
      <w:r w:rsidR="00FF3C94">
        <w:rPr>
          <w:rFonts w:ascii="Times New Roman" w:hAnsi="Times New Roman" w:cs="Times New Roman"/>
          <w:sz w:val="24"/>
          <w:szCs w:val="24"/>
        </w:rPr>
        <w:t xml:space="preserve"> will be reported in themes by looking commonalities in arguments of research participants. Findings will report about the strength, opportunities and challenges related to practicing multiculturalism against the instructional leadership style of successful teacher in Pakistan. </w:t>
      </w:r>
      <w:r w:rsidRPr="006F5CF9">
        <w:rPr>
          <w:rFonts w:ascii="Times New Roman" w:hAnsi="Times New Roman" w:cs="Times New Roman"/>
          <w:sz w:val="24"/>
          <w:szCs w:val="24"/>
        </w:rPr>
        <w:t xml:space="preserve">Finally, this research </w:t>
      </w:r>
      <w:r w:rsidR="0008464F">
        <w:rPr>
          <w:rFonts w:ascii="Times New Roman" w:hAnsi="Times New Roman" w:cs="Times New Roman"/>
          <w:sz w:val="24"/>
          <w:szCs w:val="24"/>
        </w:rPr>
        <w:t xml:space="preserve">will </w:t>
      </w:r>
      <w:r w:rsidR="00363FE4">
        <w:rPr>
          <w:rFonts w:ascii="Times New Roman" w:hAnsi="Times New Roman" w:cs="Times New Roman"/>
          <w:sz w:val="24"/>
          <w:szCs w:val="24"/>
        </w:rPr>
        <w:t>significant</w:t>
      </w:r>
      <w:r w:rsidRPr="006F5CF9">
        <w:rPr>
          <w:rFonts w:ascii="Times New Roman" w:hAnsi="Times New Roman" w:cs="Times New Roman"/>
          <w:sz w:val="24"/>
          <w:szCs w:val="24"/>
        </w:rPr>
        <w:t xml:space="preserve"> for educators and researchers</w:t>
      </w:r>
      <w:r w:rsidR="00F309F1">
        <w:rPr>
          <w:rFonts w:ascii="Times New Roman" w:hAnsi="Times New Roman" w:cs="Times New Roman"/>
          <w:sz w:val="24"/>
          <w:szCs w:val="24"/>
        </w:rPr>
        <w:t xml:space="preserve"> </w:t>
      </w:r>
      <w:r>
        <w:rPr>
          <w:rFonts w:ascii="Times New Roman" w:hAnsi="Times New Roman" w:cs="Times New Roman"/>
          <w:sz w:val="24"/>
          <w:szCs w:val="24"/>
        </w:rPr>
        <w:t>to understand about multiculturalism and its dynamics in Pakistan.</w:t>
      </w:r>
    </w:p>
    <w:p w:rsidR="002D1F0F" w:rsidRDefault="00567E5E" w:rsidP="00567E5E">
      <w:pPr>
        <w:spacing w:line="360" w:lineRule="auto"/>
        <w:rPr>
          <w:rFonts w:ascii="Times New Roman" w:hAnsi="Times New Roman" w:cs="Times New Roman"/>
          <w:sz w:val="24"/>
          <w:szCs w:val="24"/>
        </w:rPr>
      </w:pPr>
      <w:r w:rsidRPr="00073CDC">
        <w:rPr>
          <w:rFonts w:ascii="Times New Roman" w:hAnsi="Times New Roman" w:cs="Times New Roman"/>
          <w:i/>
          <w:sz w:val="24"/>
          <w:szCs w:val="24"/>
        </w:rPr>
        <w:t>Key Words</w:t>
      </w:r>
      <w:r>
        <w:rPr>
          <w:rFonts w:ascii="Times New Roman" w:hAnsi="Times New Roman" w:cs="Times New Roman"/>
          <w:sz w:val="24"/>
          <w:szCs w:val="24"/>
        </w:rPr>
        <w:t xml:space="preserve">: Instructional Leadership, Successful teacher, Multicultural classroom, Preservice </w:t>
      </w:r>
      <w:r>
        <w:rPr>
          <w:rFonts w:ascii="Times New Roman" w:hAnsi="Times New Roman" w:cs="Times New Roman"/>
          <w:sz w:val="24"/>
          <w:szCs w:val="24"/>
        </w:rPr>
        <w:tab/>
        <w:t>Students-teachers</w:t>
      </w:r>
    </w:p>
    <w:p w:rsidR="002D1F0F" w:rsidRDefault="002D1F0F" w:rsidP="00496C79">
      <w:pPr>
        <w:spacing w:line="360" w:lineRule="auto"/>
        <w:ind w:firstLine="720"/>
        <w:rPr>
          <w:rFonts w:ascii="Times New Roman" w:hAnsi="Times New Roman" w:cs="Times New Roman"/>
          <w:sz w:val="24"/>
          <w:szCs w:val="24"/>
        </w:rPr>
      </w:pPr>
    </w:p>
    <w:p w:rsidR="002D1F0F" w:rsidRDefault="002D1F0F" w:rsidP="00496C79">
      <w:pPr>
        <w:spacing w:line="360" w:lineRule="auto"/>
        <w:ind w:firstLine="720"/>
        <w:rPr>
          <w:rFonts w:ascii="Times New Roman" w:hAnsi="Times New Roman" w:cs="Times New Roman"/>
          <w:sz w:val="24"/>
          <w:szCs w:val="24"/>
        </w:rPr>
      </w:pPr>
    </w:p>
    <w:p w:rsidR="00B3593B" w:rsidRDefault="00B3593B" w:rsidP="00496C79">
      <w:pPr>
        <w:spacing w:line="360" w:lineRule="auto"/>
        <w:ind w:firstLine="720"/>
        <w:rPr>
          <w:rFonts w:ascii="Times New Roman" w:hAnsi="Times New Roman" w:cs="Times New Roman"/>
          <w:sz w:val="24"/>
          <w:szCs w:val="24"/>
        </w:rPr>
      </w:pPr>
    </w:p>
    <w:p w:rsidR="00B3593B" w:rsidRDefault="00B3593B" w:rsidP="00496C79">
      <w:pPr>
        <w:spacing w:line="360" w:lineRule="auto"/>
        <w:ind w:firstLine="720"/>
        <w:rPr>
          <w:rFonts w:ascii="Times New Roman" w:hAnsi="Times New Roman" w:cs="Times New Roman"/>
          <w:sz w:val="24"/>
          <w:szCs w:val="24"/>
        </w:rPr>
      </w:pPr>
    </w:p>
    <w:p w:rsidR="00B3593B" w:rsidRDefault="00B3593B" w:rsidP="00496C79">
      <w:pPr>
        <w:spacing w:line="360" w:lineRule="auto"/>
        <w:ind w:firstLine="720"/>
        <w:rPr>
          <w:rFonts w:ascii="Times New Roman" w:hAnsi="Times New Roman" w:cs="Times New Roman"/>
          <w:sz w:val="24"/>
          <w:szCs w:val="24"/>
        </w:rPr>
      </w:pPr>
    </w:p>
    <w:p w:rsidR="00215D3B" w:rsidRPr="00215D3B" w:rsidRDefault="00215D3B" w:rsidP="00215D3B">
      <w:pPr>
        <w:spacing w:line="360" w:lineRule="auto"/>
        <w:jc w:val="center"/>
        <w:rPr>
          <w:rFonts w:ascii="Times New Roman" w:hAnsi="Times New Roman" w:cs="Times New Roman"/>
          <w:b/>
          <w:sz w:val="24"/>
          <w:szCs w:val="24"/>
        </w:rPr>
      </w:pPr>
      <w:r w:rsidRPr="00215D3B">
        <w:rPr>
          <w:rFonts w:ascii="Times New Roman" w:hAnsi="Times New Roman" w:cs="Times New Roman"/>
          <w:b/>
          <w:sz w:val="24"/>
          <w:szCs w:val="24"/>
        </w:rPr>
        <w:lastRenderedPageBreak/>
        <w:t>A study on Instructional Leadership Style of Successful Teachers in</w:t>
      </w:r>
    </w:p>
    <w:p w:rsidR="00215D3B" w:rsidRPr="00215D3B" w:rsidRDefault="00215D3B" w:rsidP="00215D3B">
      <w:pPr>
        <w:spacing w:line="360" w:lineRule="auto"/>
        <w:jc w:val="center"/>
        <w:rPr>
          <w:rFonts w:ascii="Times New Roman" w:hAnsi="Times New Roman" w:cs="Times New Roman"/>
          <w:b/>
          <w:sz w:val="24"/>
          <w:szCs w:val="24"/>
        </w:rPr>
      </w:pPr>
      <w:r w:rsidRPr="00215D3B">
        <w:rPr>
          <w:rFonts w:ascii="Times New Roman" w:hAnsi="Times New Roman" w:cs="Times New Roman"/>
          <w:b/>
          <w:sz w:val="24"/>
          <w:szCs w:val="24"/>
        </w:rPr>
        <w:t>Multicultural Classroom of Preservice Students-Teacher in</w:t>
      </w:r>
    </w:p>
    <w:p w:rsidR="00215D3B" w:rsidRDefault="00215D3B" w:rsidP="00215D3B">
      <w:pPr>
        <w:spacing w:line="360" w:lineRule="auto"/>
        <w:jc w:val="center"/>
        <w:rPr>
          <w:rFonts w:ascii="Times New Roman" w:hAnsi="Times New Roman" w:cs="Times New Roman"/>
          <w:b/>
          <w:sz w:val="24"/>
          <w:szCs w:val="24"/>
        </w:rPr>
      </w:pPr>
      <w:r w:rsidRPr="00215D3B">
        <w:rPr>
          <w:rFonts w:ascii="Times New Roman" w:hAnsi="Times New Roman" w:cs="Times New Roman"/>
          <w:b/>
          <w:sz w:val="24"/>
          <w:szCs w:val="24"/>
        </w:rPr>
        <w:t>University of Karachi, Pakistan.</w:t>
      </w:r>
    </w:p>
    <w:p w:rsidR="002D1F0F" w:rsidRDefault="003D3073" w:rsidP="00496C79">
      <w:pPr>
        <w:spacing w:line="360" w:lineRule="auto"/>
        <w:rPr>
          <w:rFonts w:ascii="Times New Roman" w:hAnsi="Times New Roman" w:cs="Times New Roman"/>
          <w:sz w:val="24"/>
          <w:szCs w:val="24"/>
        </w:rPr>
      </w:pPr>
      <w:r>
        <w:rPr>
          <w:rFonts w:ascii="Times New Roman" w:hAnsi="Times New Roman" w:cs="Times New Roman"/>
          <w:sz w:val="24"/>
          <w:szCs w:val="24"/>
        </w:rPr>
        <w:tab/>
        <w:t>“Every class is cultural community” (</w:t>
      </w:r>
      <w:proofErr w:type="spellStart"/>
      <w:r w:rsidRPr="003D3073">
        <w:rPr>
          <w:rFonts w:ascii="Times New Roman" w:hAnsi="Times New Roman" w:cs="Times New Roman"/>
          <w:sz w:val="24"/>
          <w:szCs w:val="24"/>
        </w:rPr>
        <w:t>Knefelkamp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00215D3B">
        <w:rPr>
          <w:rFonts w:ascii="Times New Roman" w:hAnsi="Times New Roman" w:cs="Times New Roman"/>
          <w:sz w:val="24"/>
          <w:szCs w:val="24"/>
        </w:rPr>
        <w:t>. A</w:t>
      </w:r>
      <w:r>
        <w:rPr>
          <w:rFonts w:ascii="Times New Roman" w:hAnsi="Times New Roman" w:cs="Times New Roman"/>
          <w:sz w:val="24"/>
          <w:szCs w:val="24"/>
        </w:rPr>
        <w:t xml:space="preserve"> </w:t>
      </w:r>
      <w:r w:rsidR="00A86467">
        <w:rPr>
          <w:rFonts w:ascii="Times New Roman" w:hAnsi="Times New Roman" w:cs="Times New Roman"/>
          <w:sz w:val="24"/>
          <w:szCs w:val="24"/>
        </w:rPr>
        <w:t xml:space="preserve">successful teacher defines </w:t>
      </w:r>
      <w:r w:rsidR="0083766F">
        <w:rPr>
          <w:rFonts w:ascii="Times New Roman" w:hAnsi="Times New Roman" w:cs="Times New Roman"/>
          <w:sz w:val="24"/>
          <w:szCs w:val="24"/>
        </w:rPr>
        <w:t xml:space="preserve">and </w:t>
      </w:r>
      <w:r>
        <w:rPr>
          <w:rFonts w:ascii="Times New Roman" w:hAnsi="Times New Roman" w:cs="Times New Roman"/>
          <w:sz w:val="24"/>
          <w:szCs w:val="24"/>
        </w:rPr>
        <w:t>correlates</w:t>
      </w:r>
      <w:r w:rsidR="0083766F">
        <w:rPr>
          <w:rFonts w:ascii="Times New Roman" w:hAnsi="Times New Roman" w:cs="Times New Roman"/>
          <w:sz w:val="24"/>
          <w:szCs w:val="24"/>
        </w:rPr>
        <w:t xml:space="preserve"> </w:t>
      </w:r>
      <w:r>
        <w:rPr>
          <w:rFonts w:ascii="Times New Roman" w:hAnsi="Times New Roman" w:cs="Times New Roman"/>
          <w:sz w:val="24"/>
          <w:szCs w:val="24"/>
        </w:rPr>
        <w:t>his/her</w:t>
      </w:r>
      <w:r w:rsidR="005D52B5">
        <w:rPr>
          <w:rFonts w:ascii="Times New Roman" w:hAnsi="Times New Roman" w:cs="Times New Roman"/>
          <w:sz w:val="24"/>
          <w:szCs w:val="24"/>
        </w:rPr>
        <w:t xml:space="preserve"> </w:t>
      </w:r>
      <w:r>
        <w:rPr>
          <w:rFonts w:ascii="Times New Roman" w:hAnsi="Times New Roman" w:cs="Times New Roman"/>
          <w:sz w:val="24"/>
          <w:szCs w:val="24"/>
        </w:rPr>
        <w:t>instructional leadership</w:t>
      </w:r>
      <w:r w:rsidR="0083766F">
        <w:rPr>
          <w:rFonts w:ascii="Times New Roman" w:hAnsi="Times New Roman" w:cs="Times New Roman"/>
          <w:sz w:val="24"/>
          <w:szCs w:val="24"/>
        </w:rPr>
        <w:t xml:space="preserve"> role</w:t>
      </w:r>
      <w:r w:rsidR="00215D3B">
        <w:rPr>
          <w:rFonts w:ascii="Times New Roman" w:hAnsi="Times New Roman" w:cs="Times New Roman"/>
          <w:sz w:val="24"/>
          <w:szCs w:val="24"/>
        </w:rPr>
        <w:t xml:space="preserve"> in </w:t>
      </w:r>
      <w:r>
        <w:rPr>
          <w:rFonts w:ascii="Times New Roman" w:hAnsi="Times New Roman" w:cs="Times New Roman"/>
          <w:sz w:val="24"/>
          <w:szCs w:val="24"/>
        </w:rPr>
        <w:t>multicultural</w:t>
      </w:r>
      <w:r w:rsidR="00215D3B">
        <w:rPr>
          <w:rFonts w:ascii="Times New Roman" w:hAnsi="Times New Roman" w:cs="Times New Roman"/>
          <w:sz w:val="24"/>
          <w:szCs w:val="24"/>
        </w:rPr>
        <w:t xml:space="preserve"> </w:t>
      </w:r>
      <w:r>
        <w:rPr>
          <w:rFonts w:ascii="Times New Roman" w:hAnsi="Times New Roman" w:cs="Times New Roman"/>
          <w:sz w:val="24"/>
          <w:szCs w:val="24"/>
        </w:rPr>
        <w:t xml:space="preserve">classroom </w:t>
      </w:r>
      <w:r w:rsidR="00215D3B">
        <w:rPr>
          <w:rFonts w:ascii="Times New Roman" w:hAnsi="Times New Roman" w:cs="Times New Roman"/>
          <w:sz w:val="24"/>
          <w:szCs w:val="24"/>
        </w:rPr>
        <w:t>as:</w:t>
      </w:r>
    </w:p>
    <w:p w:rsidR="00FD66B4" w:rsidRDefault="003D3073" w:rsidP="00FD66B4">
      <w:pPr>
        <w:spacing w:line="360" w:lineRule="auto"/>
        <w:ind w:firstLine="720"/>
        <w:rPr>
          <w:rFonts w:ascii="Times New Roman" w:hAnsi="Times New Roman" w:cs="Times New Roman"/>
          <w:sz w:val="20"/>
          <w:szCs w:val="20"/>
        </w:rPr>
      </w:pPr>
      <w:r w:rsidRPr="0083766F">
        <w:rPr>
          <w:rFonts w:ascii="Times New Roman" w:hAnsi="Times New Roman" w:cs="Times New Roman"/>
          <w:sz w:val="20"/>
          <w:szCs w:val="20"/>
        </w:rPr>
        <w:t xml:space="preserve">“… </w:t>
      </w:r>
      <w:proofErr w:type="gramStart"/>
      <w:r w:rsidRPr="0083766F">
        <w:rPr>
          <w:rFonts w:ascii="Times New Roman" w:hAnsi="Times New Roman" w:cs="Times New Roman"/>
          <w:sz w:val="20"/>
          <w:szCs w:val="20"/>
        </w:rPr>
        <w:t>improve</w:t>
      </w:r>
      <w:proofErr w:type="gramEnd"/>
      <w:r w:rsidRPr="0083766F">
        <w:rPr>
          <w:rFonts w:ascii="Times New Roman" w:hAnsi="Times New Roman" w:cs="Times New Roman"/>
          <w:sz w:val="20"/>
          <w:szCs w:val="20"/>
        </w:rPr>
        <w:t xml:space="preserve"> mastery of reading, writing and mathematical skills; subject matter content</w:t>
      </w:r>
      <w:r w:rsidR="0083766F" w:rsidRPr="0083766F">
        <w:rPr>
          <w:rFonts w:ascii="Times New Roman" w:hAnsi="Times New Roman" w:cs="Times New Roman"/>
          <w:sz w:val="20"/>
          <w:szCs w:val="20"/>
        </w:rPr>
        <w:t>;</w:t>
      </w:r>
      <w:r w:rsidRPr="0083766F">
        <w:rPr>
          <w:rFonts w:ascii="Times New Roman" w:hAnsi="Times New Roman" w:cs="Times New Roman"/>
          <w:sz w:val="20"/>
          <w:szCs w:val="20"/>
        </w:rPr>
        <w:t xml:space="preserve"> and intellectual </w:t>
      </w:r>
      <w:r w:rsidR="003C38F7">
        <w:rPr>
          <w:rFonts w:ascii="Times New Roman" w:hAnsi="Times New Roman" w:cs="Times New Roman"/>
          <w:sz w:val="20"/>
          <w:szCs w:val="20"/>
        </w:rPr>
        <w:tab/>
      </w:r>
      <w:r w:rsidRPr="0083766F">
        <w:rPr>
          <w:rFonts w:ascii="Times New Roman" w:hAnsi="Times New Roman" w:cs="Times New Roman"/>
          <w:sz w:val="20"/>
          <w:szCs w:val="20"/>
        </w:rPr>
        <w:t xml:space="preserve">process skills such as problem solving, critical thinking and conflict resolution by providing content and </w:t>
      </w:r>
      <w:r w:rsidR="003C38F7">
        <w:rPr>
          <w:rFonts w:ascii="Times New Roman" w:hAnsi="Times New Roman" w:cs="Times New Roman"/>
          <w:sz w:val="20"/>
          <w:szCs w:val="20"/>
        </w:rPr>
        <w:tab/>
      </w:r>
      <w:r w:rsidRPr="0083766F">
        <w:rPr>
          <w:rFonts w:ascii="Times New Roman" w:hAnsi="Times New Roman" w:cs="Times New Roman"/>
          <w:sz w:val="20"/>
          <w:szCs w:val="20"/>
        </w:rPr>
        <w:t>technique</w:t>
      </w:r>
      <w:r w:rsidR="0083766F" w:rsidRPr="0083766F">
        <w:rPr>
          <w:rFonts w:ascii="Times New Roman" w:hAnsi="Times New Roman" w:cs="Times New Roman"/>
          <w:sz w:val="20"/>
          <w:szCs w:val="20"/>
        </w:rPr>
        <w:t>s</w:t>
      </w:r>
      <w:r w:rsidRPr="0083766F">
        <w:rPr>
          <w:rFonts w:ascii="Times New Roman" w:hAnsi="Times New Roman" w:cs="Times New Roman"/>
          <w:sz w:val="20"/>
          <w:szCs w:val="20"/>
        </w:rPr>
        <w:t xml:space="preserve"> that are more meaningful to the lives and frames of reference of ethnically different students. </w:t>
      </w:r>
      <w:r w:rsidR="003C38F7">
        <w:rPr>
          <w:rFonts w:ascii="Times New Roman" w:hAnsi="Times New Roman" w:cs="Times New Roman"/>
          <w:sz w:val="20"/>
          <w:szCs w:val="20"/>
        </w:rPr>
        <w:tab/>
      </w:r>
      <w:r w:rsidR="0083766F" w:rsidRPr="0083766F">
        <w:rPr>
          <w:rFonts w:ascii="Times New Roman" w:hAnsi="Times New Roman" w:cs="Times New Roman"/>
          <w:sz w:val="20"/>
          <w:szCs w:val="20"/>
        </w:rPr>
        <w:t xml:space="preserve">Using ethnic materials, experiences and examples as the context for the teaching, practicing and </w:t>
      </w:r>
      <w:r w:rsidR="003C38F7">
        <w:rPr>
          <w:rFonts w:ascii="Times New Roman" w:hAnsi="Times New Roman" w:cs="Times New Roman"/>
          <w:sz w:val="20"/>
          <w:szCs w:val="20"/>
        </w:rPr>
        <w:tab/>
      </w:r>
      <w:r w:rsidR="0083766F" w:rsidRPr="0083766F">
        <w:rPr>
          <w:rFonts w:ascii="Times New Roman" w:hAnsi="Times New Roman" w:cs="Times New Roman"/>
          <w:sz w:val="20"/>
          <w:szCs w:val="20"/>
        </w:rPr>
        <w:t xml:space="preserve">demonstrating mastery of academic and subject matter skill </w:t>
      </w:r>
      <w:r w:rsidR="001011DB" w:rsidRPr="0083766F">
        <w:rPr>
          <w:rFonts w:ascii="Times New Roman" w:hAnsi="Times New Roman" w:cs="Times New Roman"/>
          <w:sz w:val="20"/>
          <w:szCs w:val="20"/>
        </w:rPr>
        <w:t>increase</w:t>
      </w:r>
      <w:r w:rsidR="0083766F" w:rsidRPr="0083766F">
        <w:rPr>
          <w:rFonts w:ascii="Times New Roman" w:hAnsi="Times New Roman" w:cs="Times New Roman"/>
          <w:sz w:val="20"/>
          <w:szCs w:val="20"/>
        </w:rPr>
        <w:t xml:space="preserve"> the appeal of the tools of instruction, </w:t>
      </w:r>
      <w:r w:rsidR="003C38F7">
        <w:rPr>
          <w:rFonts w:ascii="Times New Roman" w:hAnsi="Times New Roman" w:cs="Times New Roman"/>
          <w:sz w:val="20"/>
          <w:szCs w:val="20"/>
        </w:rPr>
        <w:tab/>
      </w:r>
      <w:r w:rsidR="0083766F" w:rsidRPr="0083766F">
        <w:rPr>
          <w:rFonts w:ascii="Times New Roman" w:hAnsi="Times New Roman" w:cs="Times New Roman"/>
          <w:sz w:val="20"/>
          <w:szCs w:val="20"/>
        </w:rPr>
        <w:t>heightens the practical relevance of the skill to be learned and improve students’ time on task…”</w:t>
      </w:r>
      <w:r w:rsidR="001011DB">
        <w:rPr>
          <w:rFonts w:ascii="Times New Roman" w:hAnsi="Times New Roman" w:cs="Times New Roman"/>
          <w:sz w:val="20"/>
          <w:szCs w:val="20"/>
        </w:rPr>
        <w:t xml:space="preserve"> </w:t>
      </w:r>
    </w:p>
    <w:p w:rsidR="003D3073" w:rsidRDefault="001011DB" w:rsidP="00FD66B4">
      <w:pPr>
        <w:spacing w:line="360" w:lineRule="auto"/>
        <w:ind w:firstLine="720"/>
        <w:rPr>
          <w:rFonts w:ascii="Times New Roman" w:hAnsi="Times New Roman" w:cs="Times New Roman"/>
          <w:sz w:val="20"/>
          <w:szCs w:val="20"/>
        </w:rPr>
      </w:pPr>
      <w:r>
        <w:rPr>
          <w:rFonts w:ascii="Times New Roman" w:hAnsi="Times New Roman" w:cs="Times New Roman"/>
          <w:sz w:val="20"/>
          <w:szCs w:val="20"/>
        </w:rPr>
        <w:t>(Gay</w:t>
      </w:r>
      <w:r w:rsidR="007C6C9C">
        <w:rPr>
          <w:rFonts w:ascii="Times New Roman" w:hAnsi="Times New Roman" w:cs="Times New Roman"/>
          <w:sz w:val="20"/>
          <w:szCs w:val="20"/>
        </w:rPr>
        <w:t>, 1994</w:t>
      </w:r>
      <w:r>
        <w:rPr>
          <w:rFonts w:ascii="Times New Roman" w:hAnsi="Times New Roman" w:cs="Times New Roman"/>
          <w:sz w:val="20"/>
          <w:szCs w:val="20"/>
        </w:rPr>
        <w:t>, p</w:t>
      </w:r>
      <w:r w:rsidR="007C6C9C">
        <w:rPr>
          <w:rFonts w:ascii="Times New Roman" w:hAnsi="Times New Roman" w:cs="Times New Roman"/>
          <w:sz w:val="20"/>
          <w:szCs w:val="20"/>
        </w:rPr>
        <w:t>.</w:t>
      </w:r>
      <w:r>
        <w:rPr>
          <w:rFonts w:ascii="Times New Roman" w:hAnsi="Times New Roman" w:cs="Times New Roman"/>
          <w:sz w:val="20"/>
          <w:szCs w:val="20"/>
        </w:rPr>
        <w:t>13)</w:t>
      </w:r>
    </w:p>
    <w:p w:rsidR="00A8265B" w:rsidRDefault="00526D2D" w:rsidP="00526D2D">
      <w:pPr>
        <w:spacing w:line="360" w:lineRule="auto"/>
        <w:rPr>
          <w:rFonts w:ascii="Times New Roman" w:hAnsi="Times New Roman" w:cs="Times New Roman"/>
          <w:sz w:val="24"/>
          <w:szCs w:val="24"/>
        </w:rPr>
      </w:pPr>
      <w:r>
        <w:rPr>
          <w:rFonts w:ascii="Times New Roman" w:hAnsi="Times New Roman" w:cs="Times New Roman"/>
          <w:sz w:val="24"/>
          <w:szCs w:val="24"/>
        </w:rPr>
        <w:t>It appears from above citation that students</w:t>
      </w:r>
      <w:r w:rsidR="00EA29E4">
        <w:rPr>
          <w:rFonts w:ascii="Times New Roman" w:hAnsi="Times New Roman" w:cs="Times New Roman"/>
          <w:sz w:val="24"/>
          <w:szCs w:val="24"/>
        </w:rPr>
        <w:t>-teachers</w:t>
      </w:r>
      <w:r>
        <w:rPr>
          <w:rFonts w:ascii="Times New Roman" w:hAnsi="Times New Roman" w:cs="Times New Roman"/>
          <w:sz w:val="24"/>
          <w:szCs w:val="24"/>
        </w:rPr>
        <w:t xml:space="preserve"> with diverse culture bring unique experiences</w:t>
      </w:r>
      <w:r w:rsidR="00AB6581">
        <w:rPr>
          <w:rFonts w:ascii="Times New Roman" w:hAnsi="Times New Roman" w:cs="Times New Roman"/>
          <w:sz w:val="24"/>
          <w:szCs w:val="24"/>
        </w:rPr>
        <w:t xml:space="preserve"> of life</w:t>
      </w:r>
      <w:r w:rsidR="0008464F">
        <w:rPr>
          <w:rFonts w:ascii="Times New Roman" w:hAnsi="Times New Roman" w:cs="Times New Roman"/>
          <w:sz w:val="24"/>
          <w:szCs w:val="24"/>
        </w:rPr>
        <w:t>;</w:t>
      </w:r>
      <w:r>
        <w:rPr>
          <w:rFonts w:ascii="Times New Roman" w:hAnsi="Times New Roman" w:cs="Times New Roman"/>
          <w:sz w:val="24"/>
          <w:szCs w:val="24"/>
        </w:rPr>
        <w:t xml:space="preserve"> </w:t>
      </w:r>
      <w:r w:rsidR="0008464F">
        <w:rPr>
          <w:rFonts w:ascii="Times New Roman" w:hAnsi="Times New Roman" w:cs="Times New Roman"/>
          <w:sz w:val="24"/>
          <w:szCs w:val="24"/>
        </w:rPr>
        <w:t>i</w:t>
      </w:r>
      <w:r>
        <w:rPr>
          <w:rFonts w:ascii="Times New Roman" w:hAnsi="Times New Roman" w:cs="Times New Roman"/>
          <w:sz w:val="24"/>
          <w:szCs w:val="24"/>
        </w:rPr>
        <w:t>t might helpful</w:t>
      </w:r>
      <w:r w:rsidR="00EA29E4">
        <w:rPr>
          <w:rFonts w:ascii="Times New Roman" w:hAnsi="Times New Roman" w:cs="Times New Roman"/>
          <w:sz w:val="24"/>
          <w:szCs w:val="24"/>
        </w:rPr>
        <w:t xml:space="preserve"> for teacher educators</w:t>
      </w:r>
      <w:r w:rsidR="00502295">
        <w:rPr>
          <w:rFonts w:ascii="Times New Roman" w:hAnsi="Times New Roman" w:cs="Times New Roman"/>
          <w:sz w:val="24"/>
          <w:szCs w:val="24"/>
        </w:rPr>
        <w:t xml:space="preserve"> in multicultural class</w:t>
      </w:r>
      <w:r w:rsidR="00EA29E4">
        <w:rPr>
          <w:rFonts w:ascii="Times New Roman" w:hAnsi="Times New Roman" w:cs="Times New Roman"/>
          <w:sz w:val="24"/>
          <w:szCs w:val="24"/>
        </w:rPr>
        <w:t xml:space="preserve">. </w:t>
      </w:r>
      <w:r w:rsidR="0008068B">
        <w:rPr>
          <w:rFonts w:ascii="Times New Roman" w:hAnsi="Times New Roman" w:cs="Times New Roman"/>
          <w:sz w:val="24"/>
          <w:szCs w:val="24"/>
        </w:rPr>
        <w:t xml:space="preserve">Thus a successful instructional </w:t>
      </w:r>
      <w:r w:rsidR="0008464F">
        <w:rPr>
          <w:rFonts w:ascii="Times New Roman" w:hAnsi="Times New Roman" w:cs="Times New Roman"/>
          <w:sz w:val="24"/>
          <w:szCs w:val="24"/>
        </w:rPr>
        <w:t>leader</w:t>
      </w:r>
      <w:r w:rsidR="0008068B">
        <w:rPr>
          <w:rFonts w:ascii="Times New Roman" w:hAnsi="Times New Roman" w:cs="Times New Roman"/>
          <w:sz w:val="24"/>
          <w:szCs w:val="24"/>
        </w:rPr>
        <w:t xml:space="preserve"> brings balance between technical knowledge of subject</w:t>
      </w:r>
      <w:r w:rsidR="00502295">
        <w:rPr>
          <w:rFonts w:ascii="Times New Roman" w:hAnsi="Times New Roman" w:cs="Times New Roman"/>
          <w:sz w:val="24"/>
          <w:szCs w:val="24"/>
        </w:rPr>
        <w:t xml:space="preserve"> matter</w:t>
      </w:r>
      <w:r w:rsidR="0008068B">
        <w:rPr>
          <w:rFonts w:ascii="Times New Roman" w:hAnsi="Times New Roman" w:cs="Times New Roman"/>
          <w:sz w:val="24"/>
          <w:szCs w:val="24"/>
        </w:rPr>
        <w:t xml:space="preserve"> with ethnicity of students. </w:t>
      </w:r>
    </w:p>
    <w:p w:rsidR="00AB6581" w:rsidRPr="00526D2D" w:rsidRDefault="00A8265B" w:rsidP="00526D2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Pakistan has diverse population with full of cultural shades. </w:t>
      </w:r>
      <w:r w:rsidRPr="00A8265B">
        <w:rPr>
          <w:rFonts w:ascii="Times New Roman" w:hAnsi="Times New Roman" w:cs="Times New Roman"/>
          <w:sz w:val="24"/>
          <w:szCs w:val="24"/>
        </w:rPr>
        <w:t xml:space="preserve">In Pakistan, the aspect of multiculturalism </w:t>
      </w:r>
      <w:r w:rsidR="00B72AC3">
        <w:rPr>
          <w:rFonts w:ascii="Times New Roman" w:hAnsi="Times New Roman" w:cs="Times New Roman"/>
          <w:sz w:val="24"/>
          <w:szCs w:val="24"/>
        </w:rPr>
        <w:t>has</w:t>
      </w:r>
      <w:r w:rsidRPr="00A8265B">
        <w:rPr>
          <w:rFonts w:ascii="Times New Roman" w:hAnsi="Times New Roman" w:cs="Times New Roman"/>
          <w:sz w:val="24"/>
          <w:szCs w:val="24"/>
        </w:rPr>
        <w:t xml:space="preserve"> not</w:t>
      </w:r>
      <w:r w:rsidR="00B72AC3">
        <w:rPr>
          <w:rFonts w:ascii="Times New Roman" w:hAnsi="Times New Roman" w:cs="Times New Roman"/>
          <w:sz w:val="24"/>
          <w:szCs w:val="24"/>
        </w:rPr>
        <w:t xml:space="preserve"> been</w:t>
      </w:r>
      <w:r w:rsidRPr="00A8265B">
        <w:rPr>
          <w:rFonts w:ascii="Times New Roman" w:hAnsi="Times New Roman" w:cs="Times New Roman"/>
          <w:sz w:val="24"/>
          <w:szCs w:val="24"/>
        </w:rPr>
        <w:t xml:space="preserve"> harness</w:t>
      </w:r>
      <w:r w:rsidR="00B72AC3">
        <w:rPr>
          <w:rFonts w:ascii="Times New Roman" w:hAnsi="Times New Roman" w:cs="Times New Roman"/>
          <w:sz w:val="24"/>
          <w:szCs w:val="24"/>
        </w:rPr>
        <w:t>ed</w:t>
      </w:r>
      <w:r w:rsidRPr="00A8265B">
        <w:rPr>
          <w:rFonts w:ascii="Times New Roman" w:hAnsi="Times New Roman" w:cs="Times New Roman"/>
          <w:sz w:val="24"/>
          <w:szCs w:val="24"/>
        </w:rPr>
        <w:t xml:space="preserve"> with effective instructional strategies in teacher education program</w:t>
      </w:r>
      <w:r w:rsidR="00B72AC3">
        <w:rPr>
          <w:rFonts w:ascii="Times New Roman" w:hAnsi="Times New Roman" w:cs="Times New Roman"/>
          <w:sz w:val="24"/>
          <w:szCs w:val="24"/>
        </w:rPr>
        <w:t xml:space="preserve"> (Ali, 2011)</w:t>
      </w:r>
      <w:r w:rsidR="00540BBA">
        <w:rPr>
          <w:rFonts w:ascii="Times New Roman" w:hAnsi="Times New Roman" w:cs="Times New Roman"/>
          <w:sz w:val="24"/>
          <w:szCs w:val="24"/>
        </w:rPr>
        <w:t>.</w:t>
      </w:r>
      <w:r w:rsidR="00B72AC3">
        <w:rPr>
          <w:rFonts w:ascii="Times New Roman" w:hAnsi="Times New Roman" w:cs="Times New Roman"/>
          <w:sz w:val="24"/>
          <w:szCs w:val="24"/>
        </w:rPr>
        <w:t xml:space="preserve"> </w:t>
      </w:r>
      <w:r w:rsidR="00540BBA">
        <w:rPr>
          <w:rFonts w:ascii="Times New Roman" w:hAnsi="Times New Roman" w:cs="Times New Roman"/>
          <w:sz w:val="24"/>
          <w:szCs w:val="24"/>
        </w:rPr>
        <w:t>This</w:t>
      </w:r>
      <w:r w:rsidR="00B72AC3">
        <w:rPr>
          <w:rFonts w:ascii="Times New Roman" w:hAnsi="Times New Roman" w:cs="Times New Roman"/>
          <w:sz w:val="24"/>
          <w:szCs w:val="24"/>
        </w:rPr>
        <w:t xml:space="preserve"> situation seem</w:t>
      </w:r>
      <w:r w:rsidR="007C4FD1">
        <w:rPr>
          <w:rFonts w:ascii="Times New Roman" w:hAnsi="Times New Roman" w:cs="Times New Roman"/>
          <w:sz w:val="24"/>
          <w:szCs w:val="24"/>
        </w:rPr>
        <w:t>s</w:t>
      </w:r>
      <w:r w:rsidR="00B72AC3">
        <w:rPr>
          <w:rFonts w:ascii="Times New Roman" w:hAnsi="Times New Roman" w:cs="Times New Roman"/>
          <w:sz w:val="24"/>
          <w:szCs w:val="24"/>
        </w:rPr>
        <w:t xml:space="preserve"> chaotic for teacher educato</w:t>
      </w:r>
      <w:r w:rsidR="00540BBA">
        <w:rPr>
          <w:rFonts w:ascii="Times New Roman" w:hAnsi="Times New Roman" w:cs="Times New Roman"/>
          <w:sz w:val="24"/>
          <w:szCs w:val="24"/>
        </w:rPr>
        <w:t>r</w:t>
      </w:r>
      <w:r w:rsidR="00B72AC3">
        <w:rPr>
          <w:rFonts w:ascii="Times New Roman" w:hAnsi="Times New Roman" w:cs="Times New Roman"/>
          <w:sz w:val="24"/>
          <w:szCs w:val="24"/>
        </w:rPr>
        <w:t xml:space="preserve"> by considering multicultural class as challenge not as an opportunity</w:t>
      </w:r>
      <w:r w:rsidRPr="00A8265B">
        <w:rPr>
          <w:rFonts w:ascii="Times New Roman" w:hAnsi="Times New Roman" w:cs="Times New Roman"/>
          <w:sz w:val="24"/>
          <w:szCs w:val="24"/>
        </w:rPr>
        <w:t>.</w:t>
      </w:r>
      <w:r w:rsidR="00B21447">
        <w:rPr>
          <w:rFonts w:ascii="Times New Roman" w:hAnsi="Times New Roman" w:cs="Times New Roman"/>
          <w:sz w:val="24"/>
          <w:szCs w:val="24"/>
        </w:rPr>
        <w:t xml:space="preserve"> </w:t>
      </w:r>
      <w:r w:rsidR="0008068B">
        <w:rPr>
          <w:rFonts w:ascii="Times New Roman" w:hAnsi="Times New Roman" w:cs="Times New Roman"/>
          <w:sz w:val="24"/>
          <w:szCs w:val="24"/>
        </w:rPr>
        <w:t>A</w:t>
      </w:r>
      <w:r w:rsidR="00B21447">
        <w:rPr>
          <w:rFonts w:ascii="Times New Roman" w:hAnsi="Times New Roman" w:cs="Times New Roman"/>
          <w:sz w:val="24"/>
          <w:szCs w:val="24"/>
        </w:rPr>
        <w:t>s instructional leader</w:t>
      </w:r>
      <w:r w:rsidR="0008068B">
        <w:rPr>
          <w:rFonts w:ascii="Times New Roman" w:hAnsi="Times New Roman" w:cs="Times New Roman"/>
          <w:sz w:val="24"/>
          <w:szCs w:val="24"/>
        </w:rPr>
        <w:t>, teacher</w:t>
      </w:r>
      <w:r w:rsidR="00B21447">
        <w:rPr>
          <w:rFonts w:ascii="Times New Roman" w:hAnsi="Times New Roman" w:cs="Times New Roman"/>
          <w:sz w:val="24"/>
          <w:szCs w:val="24"/>
        </w:rPr>
        <w:t xml:space="preserve"> may bring significant change in knowledge and practice of </w:t>
      </w:r>
      <w:r w:rsidR="0008068B">
        <w:rPr>
          <w:rFonts w:ascii="Times New Roman" w:hAnsi="Times New Roman" w:cs="Times New Roman"/>
          <w:sz w:val="24"/>
          <w:szCs w:val="24"/>
        </w:rPr>
        <w:t>preservice students-teacher if he/she understands fully about the opportunities and dilemmas involved (</w:t>
      </w:r>
      <w:proofErr w:type="spellStart"/>
      <w:r w:rsidR="0008068B">
        <w:rPr>
          <w:rFonts w:ascii="Times New Roman" w:hAnsi="Times New Roman" w:cs="Times New Roman"/>
          <w:sz w:val="24"/>
          <w:szCs w:val="24"/>
        </w:rPr>
        <w:t>Siddiqui</w:t>
      </w:r>
      <w:proofErr w:type="spellEnd"/>
      <w:r w:rsidR="0008068B">
        <w:rPr>
          <w:rFonts w:ascii="Times New Roman" w:hAnsi="Times New Roman" w:cs="Times New Roman"/>
          <w:sz w:val="24"/>
          <w:szCs w:val="24"/>
        </w:rPr>
        <w:t>, 2010). Hence this research will focus on instructional leadership style of successful teachers in multicultural classroom of preservice students-teachers in 04 years B.Ed</w:t>
      </w:r>
      <w:r w:rsidR="0008464F">
        <w:rPr>
          <w:rFonts w:ascii="Times New Roman" w:hAnsi="Times New Roman" w:cs="Times New Roman"/>
          <w:sz w:val="24"/>
          <w:szCs w:val="24"/>
        </w:rPr>
        <w:t>.</w:t>
      </w:r>
      <w:r w:rsidR="0008068B">
        <w:rPr>
          <w:rFonts w:ascii="Times New Roman" w:hAnsi="Times New Roman" w:cs="Times New Roman"/>
          <w:sz w:val="24"/>
          <w:szCs w:val="24"/>
        </w:rPr>
        <w:t xml:space="preserve"> program in UoK, Pakistan.</w:t>
      </w:r>
    </w:p>
    <w:p w:rsidR="0093530A" w:rsidRPr="00F66A43" w:rsidRDefault="00F66A43" w:rsidP="00496C79">
      <w:pPr>
        <w:spacing w:line="360" w:lineRule="auto"/>
        <w:rPr>
          <w:rFonts w:ascii="Times New Roman" w:hAnsi="Times New Roman" w:cs="Times New Roman"/>
          <w:b/>
          <w:sz w:val="24"/>
          <w:szCs w:val="24"/>
        </w:rPr>
      </w:pPr>
      <w:r w:rsidRPr="00F66A43">
        <w:rPr>
          <w:rFonts w:ascii="Times New Roman" w:hAnsi="Times New Roman" w:cs="Times New Roman"/>
          <w:b/>
          <w:sz w:val="24"/>
          <w:szCs w:val="24"/>
        </w:rPr>
        <w:t xml:space="preserve">Statement of </w:t>
      </w:r>
      <w:r w:rsidR="0008464F" w:rsidRPr="00F66A43">
        <w:rPr>
          <w:rFonts w:ascii="Times New Roman" w:hAnsi="Times New Roman" w:cs="Times New Roman"/>
          <w:b/>
          <w:sz w:val="24"/>
          <w:szCs w:val="24"/>
        </w:rPr>
        <w:t>the</w:t>
      </w:r>
      <w:r w:rsidRPr="00F66A43">
        <w:rPr>
          <w:rFonts w:ascii="Times New Roman" w:hAnsi="Times New Roman" w:cs="Times New Roman"/>
          <w:b/>
          <w:sz w:val="24"/>
          <w:szCs w:val="24"/>
        </w:rPr>
        <w:t xml:space="preserve"> Problem</w:t>
      </w:r>
    </w:p>
    <w:p w:rsidR="00692AB8" w:rsidRDefault="004F77E2" w:rsidP="00496C79">
      <w:pPr>
        <w:spacing w:line="360" w:lineRule="auto"/>
        <w:ind w:firstLine="720"/>
        <w:rPr>
          <w:rFonts w:ascii="Times New Roman" w:hAnsi="Times New Roman" w:cs="Times New Roman"/>
          <w:sz w:val="24"/>
          <w:szCs w:val="24"/>
        </w:rPr>
      </w:pPr>
      <w:bookmarkStart w:id="1" w:name="SW0001"/>
      <w:bookmarkEnd w:id="0"/>
      <w:r w:rsidRPr="00FD27F1">
        <w:rPr>
          <w:rFonts w:ascii="Times New Roman" w:hAnsi="Times New Roman" w:cs="Times New Roman"/>
          <w:sz w:val="24"/>
          <w:szCs w:val="24"/>
        </w:rPr>
        <w:t xml:space="preserve">Teacher Education in </w:t>
      </w:r>
      <w:r w:rsidRPr="00C55921">
        <w:rPr>
          <w:rFonts w:ascii="Times New Roman" w:hAnsi="Times New Roman" w:cs="Times New Roman"/>
          <w:sz w:val="24"/>
          <w:szCs w:val="24"/>
        </w:rPr>
        <w:t>Pakistan</w:t>
      </w:r>
      <w:r w:rsidR="00C55921">
        <w:rPr>
          <w:rFonts w:ascii="Times New Roman" w:hAnsi="Times New Roman" w:cs="Times New Roman"/>
          <w:sz w:val="24"/>
          <w:szCs w:val="24"/>
        </w:rPr>
        <w:t xml:space="preserve"> is significantly ignored area (</w:t>
      </w:r>
      <w:proofErr w:type="spellStart"/>
      <w:r w:rsidR="00C55921">
        <w:rPr>
          <w:rFonts w:ascii="Times New Roman" w:hAnsi="Times New Roman" w:cs="Times New Roman"/>
          <w:sz w:val="24"/>
          <w:szCs w:val="24"/>
        </w:rPr>
        <w:t>Memon</w:t>
      </w:r>
      <w:proofErr w:type="spellEnd"/>
      <w:r w:rsidR="00CF6CCD">
        <w:rPr>
          <w:rFonts w:ascii="Times New Roman" w:hAnsi="Times New Roman" w:cs="Times New Roman"/>
          <w:sz w:val="24"/>
          <w:szCs w:val="24"/>
        </w:rPr>
        <w:t>, 2007</w:t>
      </w:r>
      <w:r w:rsidR="00C55921">
        <w:rPr>
          <w:rFonts w:ascii="Times New Roman" w:hAnsi="Times New Roman" w:cs="Times New Roman"/>
          <w:sz w:val="24"/>
          <w:szCs w:val="24"/>
        </w:rPr>
        <w:t xml:space="preserve">). Only 1.76 % of total GDP is allocated on educational sector; 1.2% of total budget in education is used for </w:t>
      </w:r>
      <w:r w:rsidRPr="00FD27F1">
        <w:rPr>
          <w:rFonts w:ascii="Times New Roman" w:hAnsi="Times New Roman" w:cs="Times New Roman"/>
          <w:sz w:val="24"/>
          <w:szCs w:val="24"/>
        </w:rPr>
        <w:t>in</w:t>
      </w:r>
      <w:r w:rsidR="00176865">
        <w:rPr>
          <w:rFonts w:ascii="Times New Roman" w:hAnsi="Times New Roman" w:cs="Times New Roman"/>
          <w:sz w:val="24"/>
          <w:szCs w:val="24"/>
        </w:rPr>
        <w:t>service</w:t>
      </w:r>
      <w:r w:rsidRPr="00FD27F1">
        <w:rPr>
          <w:rFonts w:ascii="Times New Roman" w:hAnsi="Times New Roman" w:cs="Times New Roman"/>
          <w:sz w:val="24"/>
          <w:szCs w:val="24"/>
        </w:rPr>
        <w:t xml:space="preserve"> training programs</w:t>
      </w:r>
      <w:r>
        <w:rPr>
          <w:rFonts w:ascii="Times New Roman" w:hAnsi="Times New Roman" w:cs="Times New Roman"/>
          <w:sz w:val="24"/>
          <w:szCs w:val="24"/>
        </w:rPr>
        <w:t xml:space="preserve"> for teachers</w:t>
      </w:r>
      <w:r w:rsidR="00C55921">
        <w:rPr>
          <w:rFonts w:ascii="Times New Roman" w:hAnsi="Times New Roman" w:cs="Times New Roman"/>
          <w:sz w:val="24"/>
          <w:szCs w:val="24"/>
        </w:rPr>
        <w:t xml:space="preserve"> which is approximately </w:t>
      </w:r>
      <w:proofErr w:type="spellStart"/>
      <w:r w:rsidR="00C55921">
        <w:rPr>
          <w:rFonts w:ascii="Times New Roman" w:hAnsi="Times New Roman" w:cs="Times New Roman"/>
          <w:sz w:val="24"/>
          <w:szCs w:val="24"/>
        </w:rPr>
        <w:t>Rs</w:t>
      </w:r>
      <w:proofErr w:type="spellEnd"/>
      <w:r w:rsidR="00C55921">
        <w:rPr>
          <w:rFonts w:ascii="Times New Roman" w:hAnsi="Times New Roman" w:cs="Times New Roman"/>
          <w:sz w:val="24"/>
          <w:szCs w:val="24"/>
        </w:rPr>
        <w:t>. 1</w:t>
      </w:r>
      <w:r w:rsidR="00CF6CCD">
        <w:rPr>
          <w:rFonts w:ascii="Times New Roman" w:hAnsi="Times New Roman" w:cs="Times New Roman"/>
          <w:sz w:val="24"/>
          <w:szCs w:val="24"/>
        </w:rPr>
        <w:t>.9</w:t>
      </w:r>
      <w:r w:rsidR="00C55921">
        <w:rPr>
          <w:rFonts w:ascii="Times New Roman" w:hAnsi="Times New Roman" w:cs="Times New Roman"/>
          <w:sz w:val="24"/>
          <w:szCs w:val="24"/>
        </w:rPr>
        <w:t xml:space="preserve"> million</w:t>
      </w:r>
      <w:r w:rsidRPr="00FD27F1">
        <w:rPr>
          <w:rFonts w:ascii="Times New Roman" w:hAnsi="Times New Roman" w:cs="Times New Roman"/>
          <w:sz w:val="24"/>
          <w:szCs w:val="24"/>
        </w:rPr>
        <w:t xml:space="preserve"> (</w:t>
      </w:r>
      <w:proofErr w:type="spellStart"/>
      <w:r w:rsidRPr="00FD27F1">
        <w:rPr>
          <w:rFonts w:ascii="Times New Roman" w:hAnsi="Times New Roman" w:cs="Times New Roman"/>
          <w:sz w:val="24"/>
          <w:szCs w:val="24"/>
        </w:rPr>
        <w:t>Shami</w:t>
      </w:r>
      <w:proofErr w:type="spellEnd"/>
      <w:r w:rsidRPr="00FD27F1">
        <w:rPr>
          <w:rFonts w:ascii="Times New Roman" w:hAnsi="Times New Roman" w:cs="Times New Roman"/>
          <w:sz w:val="24"/>
          <w:szCs w:val="24"/>
        </w:rPr>
        <w:t>, 2005)</w:t>
      </w:r>
      <w:r w:rsidR="00176865">
        <w:rPr>
          <w:rFonts w:ascii="Times New Roman" w:hAnsi="Times New Roman" w:cs="Times New Roman"/>
          <w:sz w:val="24"/>
          <w:szCs w:val="24"/>
        </w:rPr>
        <w:t xml:space="preserve"> </w:t>
      </w:r>
      <w:r w:rsidR="00176865">
        <w:rPr>
          <w:rFonts w:ascii="Times New Roman" w:hAnsi="Times New Roman" w:cs="Times New Roman"/>
          <w:sz w:val="24"/>
          <w:szCs w:val="24"/>
        </w:rPr>
        <w:lastRenderedPageBreak/>
        <w:t>but no attention usually pay over preservice training program</w:t>
      </w:r>
      <w:r w:rsidRPr="00FD27F1">
        <w:rPr>
          <w:rFonts w:ascii="Times New Roman" w:hAnsi="Times New Roman" w:cs="Times New Roman"/>
          <w:sz w:val="24"/>
          <w:szCs w:val="24"/>
        </w:rPr>
        <w:t xml:space="preserve">. </w:t>
      </w:r>
      <w:r w:rsidR="00A53C10">
        <w:rPr>
          <w:rFonts w:ascii="Times New Roman" w:hAnsi="Times New Roman" w:cs="Times New Roman"/>
          <w:sz w:val="24"/>
          <w:szCs w:val="24"/>
        </w:rPr>
        <w:t>T</w:t>
      </w:r>
      <w:r w:rsidRPr="00FD27F1">
        <w:rPr>
          <w:rFonts w:ascii="Times New Roman" w:hAnsi="Times New Roman" w:cs="Times New Roman"/>
          <w:sz w:val="24"/>
          <w:szCs w:val="24"/>
        </w:rPr>
        <w:t>he</w:t>
      </w:r>
      <w:r w:rsidR="00A53C10">
        <w:rPr>
          <w:rFonts w:ascii="Times New Roman" w:hAnsi="Times New Roman" w:cs="Times New Roman"/>
          <w:sz w:val="24"/>
          <w:szCs w:val="24"/>
        </w:rPr>
        <w:t>se</w:t>
      </w:r>
      <w:r w:rsidRPr="00FD27F1">
        <w:rPr>
          <w:rFonts w:ascii="Times New Roman" w:hAnsi="Times New Roman" w:cs="Times New Roman"/>
          <w:sz w:val="24"/>
          <w:szCs w:val="24"/>
        </w:rPr>
        <w:t xml:space="preserve"> </w:t>
      </w:r>
      <w:r>
        <w:rPr>
          <w:rFonts w:ascii="Times New Roman" w:hAnsi="Times New Roman" w:cs="Times New Roman"/>
          <w:sz w:val="24"/>
          <w:szCs w:val="24"/>
        </w:rPr>
        <w:t xml:space="preserve">teacher education </w:t>
      </w:r>
      <w:r w:rsidRPr="00FD27F1">
        <w:rPr>
          <w:rFonts w:ascii="Times New Roman" w:hAnsi="Times New Roman" w:cs="Times New Roman"/>
          <w:sz w:val="24"/>
          <w:szCs w:val="24"/>
        </w:rPr>
        <w:t xml:space="preserve">programs </w:t>
      </w:r>
      <w:r w:rsidR="00A53C10">
        <w:rPr>
          <w:rFonts w:ascii="Times New Roman" w:hAnsi="Times New Roman" w:cs="Times New Roman"/>
          <w:sz w:val="24"/>
          <w:szCs w:val="24"/>
        </w:rPr>
        <w:t xml:space="preserve">in </w:t>
      </w:r>
      <w:r>
        <w:rPr>
          <w:rFonts w:ascii="Times New Roman" w:hAnsi="Times New Roman" w:cs="Times New Roman"/>
          <w:sz w:val="24"/>
          <w:szCs w:val="24"/>
        </w:rPr>
        <w:t>mainstream e</w:t>
      </w:r>
      <w:r w:rsidRPr="00FD27F1">
        <w:rPr>
          <w:rFonts w:ascii="Times New Roman" w:hAnsi="Times New Roman" w:cs="Times New Roman"/>
          <w:sz w:val="24"/>
          <w:szCs w:val="24"/>
        </w:rPr>
        <w:t xml:space="preserve">ducation </w:t>
      </w:r>
      <w:r w:rsidR="00A53C10">
        <w:rPr>
          <w:rFonts w:ascii="Times New Roman" w:hAnsi="Times New Roman" w:cs="Times New Roman"/>
          <w:sz w:val="24"/>
          <w:szCs w:val="24"/>
        </w:rPr>
        <w:t>are in</w:t>
      </w:r>
      <w:r w:rsidRPr="00FD27F1">
        <w:rPr>
          <w:rFonts w:ascii="Times New Roman" w:hAnsi="Times New Roman" w:cs="Times New Roman"/>
          <w:sz w:val="24"/>
          <w:szCs w:val="24"/>
        </w:rPr>
        <w:t>effective</w:t>
      </w:r>
      <w:r w:rsidR="00121792">
        <w:rPr>
          <w:rFonts w:ascii="Times New Roman" w:hAnsi="Times New Roman" w:cs="Times New Roman"/>
          <w:sz w:val="24"/>
          <w:szCs w:val="24"/>
        </w:rPr>
        <w:t xml:space="preserve"> for producing</w:t>
      </w:r>
      <w:r w:rsidRPr="00FD27F1">
        <w:rPr>
          <w:rFonts w:ascii="Times New Roman" w:hAnsi="Times New Roman" w:cs="Times New Roman"/>
          <w:sz w:val="24"/>
          <w:szCs w:val="24"/>
        </w:rPr>
        <w:t xml:space="preserve"> </w:t>
      </w:r>
      <w:r>
        <w:rPr>
          <w:rFonts w:ascii="Times New Roman" w:hAnsi="Times New Roman" w:cs="Times New Roman"/>
          <w:sz w:val="24"/>
          <w:szCs w:val="24"/>
        </w:rPr>
        <w:t xml:space="preserve">instructional </w:t>
      </w:r>
      <w:r w:rsidRPr="00FD27F1">
        <w:rPr>
          <w:rFonts w:ascii="Times New Roman" w:hAnsi="Times New Roman" w:cs="Times New Roman"/>
          <w:sz w:val="24"/>
          <w:szCs w:val="24"/>
        </w:rPr>
        <w:t>leaders</w:t>
      </w:r>
      <w:r>
        <w:rPr>
          <w:rFonts w:ascii="Times New Roman" w:hAnsi="Times New Roman" w:cs="Times New Roman"/>
          <w:sz w:val="24"/>
          <w:szCs w:val="24"/>
        </w:rPr>
        <w:t xml:space="preserve"> </w:t>
      </w:r>
      <w:r w:rsidR="00121792">
        <w:rPr>
          <w:rFonts w:ascii="Times New Roman" w:hAnsi="Times New Roman" w:cs="Times New Roman"/>
          <w:sz w:val="24"/>
          <w:szCs w:val="24"/>
        </w:rPr>
        <w:t xml:space="preserve">in </w:t>
      </w:r>
      <w:r>
        <w:rPr>
          <w:rFonts w:ascii="Times New Roman" w:hAnsi="Times New Roman" w:cs="Times New Roman"/>
          <w:sz w:val="24"/>
          <w:szCs w:val="24"/>
        </w:rPr>
        <w:t xml:space="preserve">multicultural Pakistani </w:t>
      </w:r>
      <w:r w:rsidR="00692AB8">
        <w:rPr>
          <w:rFonts w:ascii="Times New Roman" w:hAnsi="Times New Roman" w:cs="Times New Roman"/>
          <w:sz w:val="24"/>
          <w:szCs w:val="24"/>
        </w:rPr>
        <w:t xml:space="preserve">society. Outdated curriculum with no space for cultural enrichment, avoiding ‘culturally responsive pedagogy’ (Gay, 2000) in traditional frame of instructions and poor evaluation practices are the </w:t>
      </w:r>
      <w:r w:rsidR="00176865">
        <w:rPr>
          <w:rFonts w:ascii="Times New Roman" w:hAnsi="Times New Roman" w:cs="Times New Roman"/>
          <w:sz w:val="24"/>
          <w:szCs w:val="24"/>
        </w:rPr>
        <w:t xml:space="preserve">key variables of </w:t>
      </w:r>
      <w:r w:rsidR="007B153F">
        <w:rPr>
          <w:rFonts w:ascii="Times New Roman" w:hAnsi="Times New Roman" w:cs="Times New Roman"/>
          <w:sz w:val="24"/>
          <w:szCs w:val="24"/>
        </w:rPr>
        <w:t>in-efficacy of these teacher education programs</w:t>
      </w:r>
      <w:r w:rsidR="00692AB8">
        <w:rPr>
          <w:rFonts w:ascii="Times New Roman" w:hAnsi="Times New Roman" w:cs="Times New Roman"/>
          <w:sz w:val="24"/>
          <w:szCs w:val="24"/>
        </w:rPr>
        <w:t xml:space="preserve">. </w:t>
      </w:r>
    </w:p>
    <w:p w:rsidR="00A42731" w:rsidRDefault="004F77E2" w:rsidP="00496C79">
      <w:pPr>
        <w:spacing w:line="360" w:lineRule="auto"/>
        <w:ind w:firstLine="720"/>
        <w:rPr>
          <w:rFonts w:ascii="Times New Roman" w:hAnsi="Times New Roman" w:cs="Times New Roman"/>
          <w:sz w:val="24"/>
          <w:szCs w:val="24"/>
        </w:rPr>
      </w:pPr>
      <w:r w:rsidRPr="00962C60">
        <w:rPr>
          <w:rFonts w:ascii="Times New Roman" w:hAnsi="Times New Roman" w:cs="Times New Roman"/>
          <w:sz w:val="24"/>
          <w:szCs w:val="24"/>
        </w:rPr>
        <w:t>DTE has established in 2012 in UoK with th</w:t>
      </w:r>
      <w:r w:rsidR="00962C60" w:rsidRPr="00962C60">
        <w:rPr>
          <w:rFonts w:ascii="Times New Roman" w:hAnsi="Times New Roman" w:cs="Times New Roman"/>
          <w:sz w:val="24"/>
          <w:szCs w:val="24"/>
        </w:rPr>
        <w:t>is</w:t>
      </w:r>
      <w:r w:rsidRPr="00962C60">
        <w:rPr>
          <w:rFonts w:ascii="Times New Roman" w:hAnsi="Times New Roman" w:cs="Times New Roman"/>
          <w:sz w:val="24"/>
          <w:szCs w:val="24"/>
        </w:rPr>
        <w:t xml:space="preserve"> un</w:t>
      </w:r>
      <w:r w:rsidR="00962C60">
        <w:rPr>
          <w:rFonts w:ascii="Times New Roman" w:hAnsi="Times New Roman" w:cs="Times New Roman"/>
          <w:sz w:val="24"/>
          <w:szCs w:val="24"/>
        </w:rPr>
        <w:t>derpinning notion that Pakistan</w:t>
      </w:r>
      <w:r w:rsidRPr="00962C60">
        <w:rPr>
          <w:rFonts w:ascii="Times New Roman" w:hAnsi="Times New Roman" w:cs="Times New Roman"/>
          <w:sz w:val="24"/>
          <w:szCs w:val="24"/>
        </w:rPr>
        <w:t xml:space="preserve"> needs </w:t>
      </w:r>
      <w:r w:rsidR="0025260B" w:rsidRPr="00962C60">
        <w:rPr>
          <w:rFonts w:ascii="Times New Roman" w:hAnsi="Times New Roman" w:cs="Times New Roman"/>
          <w:sz w:val="24"/>
          <w:szCs w:val="24"/>
        </w:rPr>
        <w:t>effective instructional leaders</w:t>
      </w:r>
      <w:r w:rsidR="00A6549B">
        <w:rPr>
          <w:rFonts w:ascii="Times New Roman" w:hAnsi="Times New Roman" w:cs="Times New Roman"/>
          <w:sz w:val="24"/>
          <w:szCs w:val="24"/>
        </w:rPr>
        <w:t>hip</w:t>
      </w:r>
      <w:r w:rsidR="00962C60">
        <w:rPr>
          <w:rFonts w:ascii="Times New Roman" w:hAnsi="Times New Roman" w:cs="Times New Roman"/>
          <w:sz w:val="24"/>
          <w:szCs w:val="24"/>
        </w:rPr>
        <w:t xml:space="preserve"> in the field of teacher education</w:t>
      </w:r>
      <w:r w:rsidR="0025260B" w:rsidRPr="00962C60">
        <w:rPr>
          <w:rFonts w:ascii="Times New Roman" w:hAnsi="Times New Roman" w:cs="Times New Roman"/>
          <w:sz w:val="24"/>
          <w:szCs w:val="24"/>
        </w:rPr>
        <w:t xml:space="preserve"> </w:t>
      </w:r>
      <w:r w:rsidR="00962C60">
        <w:rPr>
          <w:rFonts w:ascii="Times New Roman" w:hAnsi="Times New Roman" w:cs="Times New Roman"/>
          <w:sz w:val="24"/>
          <w:szCs w:val="24"/>
        </w:rPr>
        <w:t xml:space="preserve">to harmonize the multicultural </w:t>
      </w:r>
      <w:r w:rsidR="00360F0E">
        <w:rPr>
          <w:rFonts w:ascii="Times New Roman" w:hAnsi="Times New Roman" w:cs="Times New Roman"/>
          <w:sz w:val="24"/>
          <w:szCs w:val="24"/>
        </w:rPr>
        <w:t>society</w:t>
      </w:r>
      <w:r w:rsidR="00962C60">
        <w:rPr>
          <w:rFonts w:ascii="Times New Roman" w:hAnsi="Times New Roman" w:cs="Times New Roman"/>
          <w:sz w:val="24"/>
          <w:szCs w:val="24"/>
        </w:rPr>
        <w:t xml:space="preserve"> of Pakistan</w:t>
      </w:r>
      <w:r w:rsidR="00360F0E">
        <w:rPr>
          <w:rFonts w:ascii="Times New Roman" w:hAnsi="Times New Roman" w:cs="Times New Roman"/>
          <w:sz w:val="24"/>
          <w:szCs w:val="24"/>
        </w:rPr>
        <w:t>.</w:t>
      </w:r>
      <w:r w:rsidR="00E961C1">
        <w:rPr>
          <w:rFonts w:ascii="Times New Roman" w:hAnsi="Times New Roman" w:cs="Times New Roman"/>
          <w:sz w:val="24"/>
          <w:szCs w:val="24"/>
        </w:rPr>
        <w:t xml:space="preserve"> Merit in admission</w:t>
      </w:r>
      <w:r w:rsidR="00D24ECF">
        <w:rPr>
          <w:rFonts w:ascii="Times New Roman" w:hAnsi="Times New Roman" w:cs="Times New Roman"/>
          <w:sz w:val="24"/>
          <w:szCs w:val="24"/>
        </w:rPr>
        <w:t xml:space="preserve">s and diversity among students were </w:t>
      </w:r>
      <w:r w:rsidR="00E961C1">
        <w:rPr>
          <w:rFonts w:ascii="Times New Roman" w:hAnsi="Times New Roman" w:cs="Times New Roman"/>
          <w:sz w:val="24"/>
          <w:szCs w:val="24"/>
        </w:rPr>
        <w:t>highly focused</w:t>
      </w:r>
      <w:r w:rsidR="00D24ECF">
        <w:rPr>
          <w:rFonts w:ascii="Times New Roman" w:hAnsi="Times New Roman" w:cs="Times New Roman"/>
          <w:sz w:val="24"/>
          <w:szCs w:val="24"/>
        </w:rPr>
        <w:t xml:space="preserve">. </w:t>
      </w:r>
      <w:r w:rsidR="005468D9">
        <w:rPr>
          <w:rFonts w:ascii="Times New Roman" w:hAnsi="Times New Roman" w:cs="Times New Roman"/>
          <w:sz w:val="24"/>
          <w:szCs w:val="24"/>
        </w:rPr>
        <w:t>UoK had allocated</w:t>
      </w:r>
      <w:r w:rsidR="00A6549B">
        <w:rPr>
          <w:rFonts w:ascii="Times New Roman" w:hAnsi="Times New Roman" w:cs="Times New Roman"/>
          <w:sz w:val="24"/>
          <w:szCs w:val="24"/>
        </w:rPr>
        <w:t xml:space="preserve"> large amount of resources for this purpose. However, internal evaluation report of</w:t>
      </w:r>
      <w:r w:rsidR="005468D9">
        <w:rPr>
          <w:rFonts w:ascii="Times New Roman" w:hAnsi="Times New Roman" w:cs="Times New Roman"/>
          <w:sz w:val="24"/>
          <w:szCs w:val="24"/>
        </w:rPr>
        <w:t xml:space="preserve"> first semester</w:t>
      </w:r>
      <w:r w:rsidR="00A6549B">
        <w:rPr>
          <w:rFonts w:ascii="Times New Roman" w:hAnsi="Times New Roman" w:cs="Times New Roman"/>
          <w:sz w:val="24"/>
          <w:szCs w:val="24"/>
        </w:rPr>
        <w:t xml:space="preserve"> revealed dismal facts about the success of instructional leadership in multicultural classroom in teacher education program. </w:t>
      </w:r>
      <w:r w:rsidR="00A42731">
        <w:rPr>
          <w:rFonts w:ascii="Times New Roman" w:hAnsi="Times New Roman" w:cs="Times New Roman"/>
          <w:sz w:val="24"/>
          <w:szCs w:val="24"/>
        </w:rPr>
        <w:t>This report revealed that o</w:t>
      </w:r>
      <w:r w:rsidR="00360F0E">
        <w:rPr>
          <w:rFonts w:ascii="Times New Roman" w:hAnsi="Times New Roman" w:cs="Times New Roman"/>
          <w:sz w:val="24"/>
          <w:szCs w:val="24"/>
        </w:rPr>
        <w:t>ut of six teachers in DTE only two teachers were considered successful</w:t>
      </w:r>
      <w:r w:rsidR="00585814">
        <w:rPr>
          <w:rFonts w:ascii="Times New Roman" w:hAnsi="Times New Roman" w:cs="Times New Roman"/>
          <w:sz w:val="24"/>
          <w:szCs w:val="24"/>
        </w:rPr>
        <w:t xml:space="preserve"> to meet the criteria of satisfaction</w:t>
      </w:r>
      <w:r w:rsidR="00360F0E">
        <w:rPr>
          <w:rFonts w:ascii="Times New Roman" w:hAnsi="Times New Roman" w:cs="Times New Roman"/>
          <w:sz w:val="24"/>
          <w:szCs w:val="24"/>
        </w:rPr>
        <w:t xml:space="preserve"> in </w:t>
      </w:r>
      <w:r w:rsidR="00A42731">
        <w:rPr>
          <w:rFonts w:ascii="Times New Roman" w:hAnsi="Times New Roman" w:cs="Times New Roman"/>
          <w:sz w:val="24"/>
          <w:szCs w:val="24"/>
        </w:rPr>
        <w:t>the light of students’ evaluation</w:t>
      </w:r>
      <w:r w:rsidR="00585814">
        <w:rPr>
          <w:rFonts w:ascii="Times New Roman" w:hAnsi="Times New Roman" w:cs="Times New Roman"/>
          <w:sz w:val="24"/>
          <w:szCs w:val="24"/>
        </w:rPr>
        <w:t>,</w:t>
      </w:r>
      <w:r w:rsidR="00A42731">
        <w:rPr>
          <w:rFonts w:ascii="Times New Roman" w:hAnsi="Times New Roman" w:cs="Times New Roman"/>
          <w:sz w:val="24"/>
          <w:szCs w:val="24"/>
        </w:rPr>
        <w:t xml:space="preserve"> success rate</w:t>
      </w:r>
      <w:r w:rsidR="00585814">
        <w:rPr>
          <w:rFonts w:ascii="Times New Roman" w:hAnsi="Times New Roman" w:cs="Times New Roman"/>
          <w:sz w:val="24"/>
          <w:szCs w:val="24"/>
        </w:rPr>
        <w:t xml:space="preserve"> of students in examination, </w:t>
      </w:r>
      <w:r w:rsidR="00A42731">
        <w:rPr>
          <w:rFonts w:ascii="Times New Roman" w:hAnsi="Times New Roman" w:cs="Times New Roman"/>
          <w:sz w:val="24"/>
          <w:szCs w:val="24"/>
        </w:rPr>
        <w:t>innovation</w:t>
      </w:r>
      <w:r w:rsidR="00585814">
        <w:rPr>
          <w:rFonts w:ascii="Times New Roman" w:hAnsi="Times New Roman" w:cs="Times New Roman"/>
          <w:sz w:val="24"/>
          <w:szCs w:val="24"/>
        </w:rPr>
        <w:t xml:space="preserve"> used in instruction as </w:t>
      </w:r>
      <w:r w:rsidR="00585814" w:rsidRPr="003771CD">
        <w:rPr>
          <w:rFonts w:ascii="Times New Roman" w:hAnsi="Times New Roman" w:cs="Times New Roman"/>
          <w:sz w:val="24"/>
          <w:szCs w:val="24"/>
        </w:rPr>
        <w:t>shown in planning log and</w:t>
      </w:r>
      <w:r w:rsidR="003771CD" w:rsidRPr="003771CD">
        <w:rPr>
          <w:rFonts w:ascii="Times New Roman" w:hAnsi="Times New Roman" w:cs="Times New Roman"/>
          <w:sz w:val="24"/>
          <w:szCs w:val="24"/>
        </w:rPr>
        <w:t xml:space="preserve"> classroom</w:t>
      </w:r>
      <w:r w:rsidR="00585814" w:rsidRPr="003771CD">
        <w:rPr>
          <w:rFonts w:ascii="Times New Roman" w:hAnsi="Times New Roman" w:cs="Times New Roman"/>
          <w:sz w:val="24"/>
          <w:szCs w:val="24"/>
        </w:rPr>
        <w:t xml:space="preserve"> observation</w:t>
      </w:r>
      <w:r w:rsidR="003771CD" w:rsidRPr="003771CD">
        <w:rPr>
          <w:rFonts w:ascii="Times New Roman" w:hAnsi="Times New Roman" w:cs="Times New Roman"/>
          <w:sz w:val="24"/>
          <w:szCs w:val="24"/>
        </w:rPr>
        <w:t xml:space="preserve"> by the</w:t>
      </w:r>
      <w:r w:rsidR="003771CD">
        <w:rPr>
          <w:rFonts w:ascii="Times New Roman" w:hAnsi="Times New Roman" w:cs="Times New Roman"/>
          <w:sz w:val="24"/>
          <w:szCs w:val="24"/>
        </w:rPr>
        <w:t xml:space="preserve"> coordinator. </w:t>
      </w:r>
      <w:r w:rsidR="00585814">
        <w:rPr>
          <w:rFonts w:ascii="Times New Roman" w:hAnsi="Times New Roman" w:cs="Times New Roman"/>
          <w:sz w:val="24"/>
          <w:szCs w:val="24"/>
        </w:rPr>
        <w:t xml:space="preserve">However, </w:t>
      </w:r>
      <w:r w:rsidR="005468D9">
        <w:rPr>
          <w:rFonts w:ascii="Times New Roman" w:hAnsi="Times New Roman" w:cs="Times New Roman"/>
          <w:sz w:val="24"/>
          <w:szCs w:val="24"/>
        </w:rPr>
        <w:t>rest of the four teachers was</w:t>
      </w:r>
      <w:r w:rsidR="00585814">
        <w:rPr>
          <w:rFonts w:ascii="Times New Roman" w:hAnsi="Times New Roman" w:cs="Times New Roman"/>
          <w:sz w:val="24"/>
          <w:szCs w:val="24"/>
        </w:rPr>
        <w:t xml:space="preserve"> not able to meet effectively with the challenges of multicultural classroom</w:t>
      </w:r>
      <w:r w:rsidR="0071447A">
        <w:rPr>
          <w:rFonts w:ascii="Times New Roman" w:hAnsi="Times New Roman" w:cs="Times New Roman"/>
          <w:sz w:val="24"/>
          <w:szCs w:val="24"/>
        </w:rPr>
        <w:t xml:space="preserve"> as mentioned in the report</w:t>
      </w:r>
      <w:r w:rsidR="00585814">
        <w:rPr>
          <w:rFonts w:ascii="Times New Roman" w:hAnsi="Times New Roman" w:cs="Times New Roman"/>
          <w:sz w:val="24"/>
          <w:szCs w:val="24"/>
        </w:rPr>
        <w:t xml:space="preserve">. </w:t>
      </w:r>
      <w:r w:rsidR="005468D9">
        <w:rPr>
          <w:rFonts w:ascii="Times New Roman" w:hAnsi="Times New Roman" w:cs="Times New Roman"/>
          <w:sz w:val="24"/>
          <w:szCs w:val="24"/>
        </w:rPr>
        <w:t>This situation concisely urges to address this issue by a research for appropriate solution.</w:t>
      </w:r>
    </w:p>
    <w:p w:rsidR="00493CB8" w:rsidRPr="00493CB8" w:rsidRDefault="00376BCC" w:rsidP="00496C79">
      <w:pPr>
        <w:spacing w:line="360" w:lineRule="auto"/>
        <w:rPr>
          <w:rFonts w:ascii="Times New Roman" w:hAnsi="Times New Roman" w:cs="Times New Roman"/>
          <w:b/>
          <w:sz w:val="24"/>
          <w:szCs w:val="24"/>
        </w:rPr>
      </w:pPr>
      <w:r>
        <w:rPr>
          <w:rFonts w:ascii="Times New Roman" w:hAnsi="Times New Roman" w:cs="Times New Roman"/>
          <w:b/>
          <w:sz w:val="24"/>
          <w:szCs w:val="24"/>
        </w:rPr>
        <w:t>Research Question</w:t>
      </w:r>
    </w:p>
    <w:p w:rsidR="003D3F8C" w:rsidRDefault="000622AD" w:rsidP="00F40AAD">
      <w:pPr>
        <w:rPr>
          <w:rFonts w:ascii="Times New Roman" w:hAnsi="Times New Roman" w:cs="Times New Roman"/>
          <w:sz w:val="24"/>
          <w:szCs w:val="24"/>
        </w:rPr>
      </w:pPr>
      <w:r>
        <w:rPr>
          <w:rFonts w:ascii="Times New Roman" w:hAnsi="Times New Roman" w:cs="Times New Roman"/>
          <w:sz w:val="24"/>
          <w:szCs w:val="24"/>
        </w:rPr>
        <w:tab/>
      </w:r>
      <w:r w:rsidR="003F207E">
        <w:rPr>
          <w:rFonts w:ascii="Times New Roman" w:hAnsi="Times New Roman" w:cs="Times New Roman"/>
          <w:sz w:val="24"/>
          <w:szCs w:val="24"/>
        </w:rPr>
        <w:t>Following question has been frame with respected to above-stated situation:</w:t>
      </w:r>
    </w:p>
    <w:p w:rsidR="001B4CD2" w:rsidRDefault="003D3F8C" w:rsidP="00F40AAD">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1B4CD2" w:rsidRPr="001B4CD2">
        <w:rPr>
          <w:rFonts w:ascii="Times New Roman" w:hAnsi="Times New Roman" w:cs="Times New Roman"/>
          <w:sz w:val="24"/>
          <w:szCs w:val="24"/>
        </w:rPr>
        <w:t>What is the role of successful teacher as instructional leader to accommodate multiculturalism among students in 04 B.Ed. Program in Teacher Education Department, University of Karachi, Pakistan?</w:t>
      </w:r>
      <w:r>
        <w:rPr>
          <w:rFonts w:ascii="Times New Roman" w:hAnsi="Times New Roman" w:cs="Times New Roman"/>
          <w:sz w:val="24"/>
          <w:szCs w:val="24"/>
        </w:rPr>
        <w:t>”</w:t>
      </w:r>
    </w:p>
    <w:p w:rsidR="001B4CD2" w:rsidRPr="002836B4" w:rsidRDefault="004A3175" w:rsidP="00A52E19">
      <w:pPr>
        <w:spacing w:line="360" w:lineRule="auto"/>
        <w:rPr>
          <w:rFonts w:ascii="Times New Roman" w:hAnsi="Times New Roman" w:cs="Times New Roman"/>
          <w:b/>
          <w:sz w:val="24"/>
          <w:szCs w:val="24"/>
        </w:rPr>
      </w:pPr>
      <w:r w:rsidRPr="002836B4">
        <w:rPr>
          <w:rFonts w:ascii="Times New Roman" w:hAnsi="Times New Roman" w:cs="Times New Roman"/>
          <w:b/>
          <w:sz w:val="24"/>
          <w:szCs w:val="24"/>
        </w:rPr>
        <w:t xml:space="preserve">Significance </w:t>
      </w:r>
      <w:proofErr w:type="gramStart"/>
      <w:r w:rsidRPr="002836B4">
        <w:rPr>
          <w:rFonts w:ascii="Times New Roman" w:hAnsi="Times New Roman" w:cs="Times New Roman"/>
          <w:b/>
          <w:sz w:val="24"/>
          <w:szCs w:val="24"/>
        </w:rPr>
        <w:t>Of</w:t>
      </w:r>
      <w:proofErr w:type="gramEnd"/>
      <w:r w:rsidRPr="002836B4">
        <w:rPr>
          <w:rFonts w:ascii="Times New Roman" w:hAnsi="Times New Roman" w:cs="Times New Roman"/>
          <w:b/>
          <w:sz w:val="24"/>
          <w:szCs w:val="24"/>
        </w:rPr>
        <w:t xml:space="preserve"> The Problem</w:t>
      </w:r>
    </w:p>
    <w:p w:rsidR="00C53285" w:rsidRDefault="002836B4" w:rsidP="00496C79">
      <w:pPr>
        <w:spacing w:line="360" w:lineRule="auto"/>
        <w:ind w:firstLine="720"/>
        <w:rPr>
          <w:rFonts w:ascii="Times New Roman" w:hAnsi="Times New Roman" w:cs="Times New Roman"/>
          <w:sz w:val="24"/>
          <w:szCs w:val="24"/>
        </w:rPr>
      </w:pPr>
      <w:r w:rsidRPr="002836B4">
        <w:rPr>
          <w:rFonts w:ascii="Times New Roman" w:hAnsi="Times New Roman" w:cs="Times New Roman"/>
          <w:sz w:val="24"/>
          <w:szCs w:val="24"/>
        </w:rPr>
        <w:t xml:space="preserve">There is no research has so far been carried out </w:t>
      </w:r>
      <w:r w:rsidR="00D8632A">
        <w:rPr>
          <w:rFonts w:ascii="Times New Roman" w:hAnsi="Times New Roman" w:cs="Times New Roman"/>
          <w:sz w:val="24"/>
          <w:szCs w:val="24"/>
        </w:rPr>
        <w:t>on</w:t>
      </w:r>
      <w:r w:rsidR="0026657B">
        <w:rPr>
          <w:rFonts w:ascii="Times New Roman" w:hAnsi="Times New Roman" w:cs="Times New Roman"/>
          <w:sz w:val="24"/>
          <w:szCs w:val="24"/>
        </w:rPr>
        <w:t xml:space="preserve"> success of</w:t>
      </w:r>
      <w:r w:rsidRPr="002836B4">
        <w:rPr>
          <w:rFonts w:ascii="Times New Roman" w:hAnsi="Times New Roman" w:cs="Times New Roman"/>
          <w:sz w:val="24"/>
          <w:szCs w:val="24"/>
        </w:rPr>
        <w:t xml:space="preserve"> instructional leadership </w:t>
      </w:r>
      <w:r w:rsidR="0026657B">
        <w:rPr>
          <w:rFonts w:ascii="Times New Roman" w:hAnsi="Times New Roman" w:cs="Times New Roman"/>
          <w:sz w:val="24"/>
          <w:szCs w:val="24"/>
        </w:rPr>
        <w:t>in</w:t>
      </w:r>
      <w:r>
        <w:rPr>
          <w:rFonts w:ascii="Times New Roman" w:hAnsi="Times New Roman" w:cs="Times New Roman"/>
          <w:sz w:val="24"/>
          <w:szCs w:val="24"/>
        </w:rPr>
        <w:t xml:space="preserve"> multicultural</w:t>
      </w:r>
      <w:r w:rsidR="0026657B">
        <w:rPr>
          <w:rFonts w:ascii="Times New Roman" w:hAnsi="Times New Roman" w:cs="Times New Roman"/>
          <w:sz w:val="24"/>
          <w:szCs w:val="24"/>
        </w:rPr>
        <w:t xml:space="preserve"> class of B.Ed. </w:t>
      </w:r>
      <w:r>
        <w:rPr>
          <w:rFonts w:ascii="Times New Roman" w:hAnsi="Times New Roman" w:cs="Times New Roman"/>
          <w:sz w:val="24"/>
          <w:szCs w:val="24"/>
        </w:rPr>
        <w:t>in</w:t>
      </w:r>
      <w:r w:rsidRPr="002836B4">
        <w:rPr>
          <w:rFonts w:ascii="Times New Roman" w:hAnsi="Times New Roman" w:cs="Times New Roman"/>
          <w:sz w:val="24"/>
          <w:szCs w:val="24"/>
        </w:rPr>
        <w:t xml:space="preserve"> DTE</w:t>
      </w:r>
      <w:r>
        <w:rPr>
          <w:rFonts w:ascii="Times New Roman" w:hAnsi="Times New Roman" w:cs="Times New Roman"/>
          <w:sz w:val="24"/>
          <w:szCs w:val="24"/>
        </w:rPr>
        <w:t xml:space="preserve">, </w:t>
      </w:r>
      <w:r w:rsidRPr="002836B4">
        <w:rPr>
          <w:rFonts w:ascii="Times New Roman" w:hAnsi="Times New Roman" w:cs="Times New Roman"/>
          <w:sz w:val="24"/>
          <w:szCs w:val="24"/>
        </w:rPr>
        <w:t xml:space="preserve">UoK. </w:t>
      </w:r>
      <w:r w:rsidR="00594A2B">
        <w:rPr>
          <w:rFonts w:ascii="Times New Roman" w:hAnsi="Times New Roman" w:cs="Times New Roman"/>
          <w:sz w:val="24"/>
          <w:szCs w:val="24"/>
        </w:rPr>
        <w:t>This research is crucial for UoK to measure the effectiveness of resources invested in DTE in order to view the acquisition of predetermined objectives</w:t>
      </w:r>
      <w:r w:rsidR="00444657">
        <w:rPr>
          <w:rFonts w:ascii="Times New Roman" w:hAnsi="Times New Roman" w:cs="Times New Roman"/>
          <w:sz w:val="24"/>
          <w:szCs w:val="24"/>
        </w:rPr>
        <w:t xml:space="preserve"> related to diversity</w:t>
      </w:r>
      <w:r w:rsidR="00594A2B">
        <w:rPr>
          <w:rFonts w:ascii="Times New Roman" w:hAnsi="Times New Roman" w:cs="Times New Roman"/>
          <w:sz w:val="24"/>
          <w:szCs w:val="24"/>
        </w:rPr>
        <w:t xml:space="preserve">. </w:t>
      </w:r>
      <w:r w:rsidR="008C3E09" w:rsidRPr="008C3E09">
        <w:rPr>
          <w:rFonts w:ascii="Times New Roman" w:hAnsi="Times New Roman" w:cs="Times New Roman"/>
          <w:sz w:val="24"/>
          <w:szCs w:val="24"/>
        </w:rPr>
        <w:t>Hence the importance of this research becomes gravitational in evaluat</w:t>
      </w:r>
      <w:r w:rsidR="0013222B">
        <w:rPr>
          <w:rFonts w:ascii="Times New Roman" w:hAnsi="Times New Roman" w:cs="Times New Roman"/>
          <w:sz w:val="24"/>
          <w:szCs w:val="24"/>
        </w:rPr>
        <w:t>ing</w:t>
      </w:r>
      <w:r w:rsidR="008C3E09" w:rsidRPr="008C3E09">
        <w:rPr>
          <w:rFonts w:ascii="Times New Roman" w:hAnsi="Times New Roman" w:cs="Times New Roman"/>
          <w:sz w:val="24"/>
          <w:szCs w:val="24"/>
        </w:rPr>
        <w:t xml:space="preserve"> whether instructional leadership style in DTE</w:t>
      </w:r>
      <w:r w:rsidR="00594A2B">
        <w:rPr>
          <w:rFonts w:ascii="Times New Roman" w:hAnsi="Times New Roman" w:cs="Times New Roman"/>
          <w:sz w:val="24"/>
          <w:szCs w:val="24"/>
        </w:rPr>
        <w:t xml:space="preserve"> </w:t>
      </w:r>
      <w:r w:rsidR="0013222B">
        <w:rPr>
          <w:rFonts w:ascii="Times New Roman" w:hAnsi="Times New Roman" w:cs="Times New Roman"/>
          <w:sz w:val="24"/>
          <w:szCs w:val="24"/>
        </w:rPr>
        <w:t xml:space="preserve">is </w:t>
      </w:r>
      <w:r w:rsidR="00594A2B">
        <w:rPr>
          <w:rFonts w:ascii="Times New Roman" w:hAnsi="Times New Roman" w:cs="Times New Roman"/>
          <w:sz w:val="24"/>
          <w:szCs w:val="24"/>
        </w:rPr>
        <w:t>meeting with societal needs or not.</w:t>
      </w:r>
      <w:r w:rsidR="004A3175">
        <w:rPr>
          <w:rFonts w:ascii="Times New Roman" w:hAnsi="Times New Roman" w:cs="Times New Roman"/>
          <w:sz w:val="24"/>
          <w:szCs w:val="24"/>
        </w:rPr>
        <w:t xml:space="preserve"> </w:t>
      </w:r>
      <w:r w:rsidR="000440EB">
        <w:rPr>
          <w:rFonts w:ascii="Times New Roman" w:hAnsi="Times New Roman" w:cs="Times New Roman"/>
          <w:sz w:val="24"/>
          <w:szCs w:val="24"/>
        </w:rPr>
        <w:lastRenderedPageBreak/>
        <w:t xml:space="preserve">Another rationale of this research is to </w:t>
      </w:r>
      <w:r w:rsidR="004A3175">
        <w:rPr>
          <w:rFonts w:ascii="Times New Roman" w:hAnsi="Times New Roman" w:cs="Times New Roman"/>
          <w:sz w:val="24"/>
          <w:szCs w:val="24"/>
        </w:rPr>
        <w:t>locate the flaws in existing instructional methodolog</w:t>
      </w:r>
      <w:r w:rsidR="00D32CF0">
        <w:rPr>
          <w:rFonts w:ascii="Times New Roman" w:hAnsi="Times New Roman" w:cs="Times New Roman"/>
          <w:sz w:val="24"/>
          <w:szCs w:val="24"/>
        </w:rPr>
        <w:t>ies</w:t>
      </w:r>
      <w:r w:rsidR="004A3175">
        <w:rPr>
          <w:rFonts w:ascii="Times New Roman" w:hAnsi="Times New Roman" w:cs="Times New Roman"/>
          <w:sz w:val="24"/>
          <w:szCs w:val="24"/>
        </w:rPr>
        <w:t xml:space="preserve"> for increasing the efficacy of </w:t>
      </w:r>
      <w:r w:rsidR="00D32CF0">
        <w:rPr>
          <w:rFonts w:ascii="Times New Roman" w:hAnsi="Times New Roman" w:cs="Times New Roman"/>
          <w:sz w:val="24"/>
          <w:szCs w:val="24"/>
        </w:rPr>
        <w:t xml:space="preserve">B.Ed. program in Pakistan. </w:t>
      </w:r>
    </w:p>
    <w:p w:rsidR="00805DB3" w:rsidRPr="00805DB3" w:rsidRDefault="00C53285" w:rsidP="00384953">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444657">
        <w:rPr>
          <w:rFonts w:ascii="Times New Roman" w:hAnsi="Times New Roman" w:cs="Times New Roman"/>
          <w:sz w:val="24"/>
          <w:szCs w:val="24"/>
        </w:rPr>
        <w:t>his research will also explore new avenues to prepare existing preservice students-teacher to practice multiculturalism in the real classroom scenario</w:t>
      </w:r>
      <w:r>
        <w:rPr>
          <w:rFonts w:ascii="Times New Roman" w:hAnsi="Times New Roman" w:cs="Times New Roman"/>
          <w:sz w:val="24"/>
          <w:szCs w:val="24"/>
        </w:rPr>
        <w:t xml:space="preserve"> as instructional leaders</w:t>
      </w:r>
      <w:r w:rsidR="00444657">
        <w:rPr>
          <w:rFonts w:ascii="Times New Roman" w:hAnsi="Times New Roman" w:cs="Times New Roman"/>
          <w:sz w:val="24"/>
          <w:szCs w:val="24"/>
        </w:rPr>
        <w:t>.</w:t>
      </w:r>
      <w:r w:rsidR="004D028F">
        <w:rPr>
          <w:rFonts w:ascii="Times New Roman" w:hAnsi="Times New Roman" w:cs="Times New Roman"/>
          <w:sz w:val="24"/>
          <w:szCs w:val="24"/>
        </w:rPr>
        <w:t xml:space="preserve"> Additionally, this program has purposefully designed to impart concrete instructional techniques to preservice </w:t>
      </w:r>
      <w:r w:rsidR="008E4574">
        <w:rPr>
          <w:rFonts w:ascii="Times New Roman" w:hAnsi="Times New Roman" w:cs="Times New Roman"/>
          <w:sz w:val="24"/>
          <w:szCs w:val="24"/>
        </w:rPr>
        <w:t>students and prepare them to address the needs of education in multicultural society of Pakistan</w:t>
      </w:r>
      <w:r w:rsidR="00384953">
        <w:rPr>
          <w:rFonts w:ascii="Times New Roman" w:hAnsi="Times New Roman" w:cs="Times New Roman"/>
          <w:sz w:val="24"/>
          <w:szCs w:val="24"/>
        </w:rPr>
        <w:t>. Therefore, this</w:t>
      </w:r>
      <w:r w:rsidR="00C97025">
        <w:rPr>
          <w:rFonts w:ascii="Times New Roman" w:hAnsi="Times New Roman" w:cs="Times New Roman"/>
          <w:sz w:val="24"/>
          <w:szCs w:val="24"/>
        </w:rPr>
        <w:t xml:space="preserve"> research</w:t>
      </w:r>
      <w:r w:rsidR="00384953">
        <w:rPr>
          <w:rFonts w:ascii="Times New Roman" w:hAnsi="Times New Roman" w:cs="Times New Roman"/>
          <w:sz w:val="24"/>
          <w:szCs w:val="24"/>
        </w:rPr>
        <w:t xml:space="preserve"> </w:t>
      </w:r>
      <w:bookmarkStart w:id="2" w:name="SW0002"/>
      <w:bookmarkEnd w:id="1"/>
      <w:r w:rsidR="00F14CC3">
        <w:rPr>
          <w:rFonts w:ascii="Times New Roman" w:hAnsi="Times New Roman" w:cs="Times New Roman"/>
          <w:sz w:val="24"/>
          <w:szCs w:val="24"/>
        </w:rPr>
        <w:t>may provide guidelines to</w:t>
      </w:r>
      <w:r w:rsidR="00C97025">
        <w:rPr>
          <w:rFonts w:ascii="Times New Roman" w:hAnsi="Times New Roman" w:cs="Times New Roman"/>
          <w:sz w:val="24"/>
          <w:szCs w:val="24"/>
        </w:rPr>
        <w:t xml:space="preserve"> DTE and its functional procedures about</w:t>
      </w:r>
      <w:r w:rsidR="00F14CC3">
        <w:rPr>
          <w:rFonts w:ascii="Times New Roman" w:hAnsi="Times New Roman" w:cs="Times New Roman"/>
          <w:sz w:val="24"/>
          <w:szCs w:val="24"/>
        </w:rPr>
        <w:t xml:space="preserve"> how </w:t>
      </w:r>
      <w:r w:rsidR="00805DB3" w:rsidRPr="00805DB3">
        <w:rPr>
          <w:rFonts w:ascii="Times New Roman" w:hAnsi="Times New Roman" w:cs="Times New Roman"/>
          <w:sz w:val="24"/>
          <w:szCs w:val="24"/>
        </w:rPr>
        <w:t>to harness the skills of effective communication, interpersonal relationship, contextual analysis</w:t>
      </w:r>
      <w:r w:rsidR="00912916">
        <w:rPr>
          <w:rFonts w:ascii="Times New Roman" w:hAnsi="Times New Roman" w:cs="Times New Roman"/>
          <w:sz w:val="24"/>
          <w:szCs w:val="24"/>
        </w:rPr>
        <w:t xml:space="preserve"> </w:t>
      </w:r>
      <w:r w:rsidR="00912916" w:rsidRPr="00912916">
        <w:rPr>
          <w:rFonts w:ascii="Times New Roman" w:hAnsi="Times New Roman" w:cs="Times New Roman"/>
          <w:sz w:val="24"/>
          <w:szCs w:val="24"/>
        </w:rPr>
        <w:t>(</w:t>
      </w:r>
      <w:proofErr w:type="spellStart"/>
      <w:r w:rsidR="00912916" w:rsidRPr="00912916">
        <w:rPr>
          <w:rFonts w:ascii="Times New Roman" w:hAnsi="Times New Roman" w:cs="Times New Roman"/>
          <w:sz w:val="24"/>
          <w:szCs w:val="24"/>
        </w:rPr>
        <w:t>Khatoon</w:t>
      </w:r>
      <w:proofErr w:type="spellEnd"/>
      <w:r w:rsidR="00912916" w:rsidRPr="00912916">
        <w:rPr>
          <w:rFonts w:ascii="Times New Roman" w:hAnsi="Times New Roman" w:cs="Times New Roman"/>
          <w:sz w:val="24"/>
          <w:szCs w:val="24"/>
        </w:rPr>
        <w:t>, 2011)</w:t>
      </w:r>
      <w:r w:rsidR="00805DB3" w:rsidRPr="00805DB3">
        <w:rPr>
          <w:rFonts w:ascii="Times New Roman" w:hAnsi="Times New Roman" w:cs="Times New Roman"/>
          <w:sz w:val="24"/>
          <w:szCs w:val="24"/>
        </w:rPr>
        <w:t xml:space="preserve">, understanding alternative points of view and </w:t>
      </w:r>
      <w:r w:rsidR="002146F1">
        <w:rPr>
          <w:rFonts w:ascii="Times New Roman" w:hAnsi="Times New Roman" w:cs="Times New Roman"/>
          <w:sz w:val="24"/>
          <w:szCs w:val="24"/>
        </w:rPr>
        <w:t>“</w:t>
      </w:r>
      <w:r w:rsidR="00805DB3" w:rsidRPr="00805DB3">
        <w:rPr>
          <w:rFonts w:ascii="Times New Roman" w:hAnsi="Times New Roman" w:cs="Times New Roman"/>
          <w:sz w:val="24"/>
          <w:szCs w:val="24"/>
        </w:rPr>
        <w:t>frames of reference, and analyzing how cultural conditions affect values, attitudes, beliefs, preference</w:t>
      </w:r>
      <w:r w:rsidR="00F14CC3">
        <w:rPr>
          <w:rFonts w:ascii="Times New Roman" w:hAnsi="Times New Roman" w:cs="Times New Roman"/>
          <w:sz w:val="24"/>
          <w:szCs w:val="24"/>
        </w:rPr>
        <w:t>s, expectations, and behaviors</w:t>
      </w:r>
      <w:r w:rsidR="002146F1">
        <w:rPr>
          <w:rFonts w:ascii="Times New Roman" w:hAnsi="Times New Roman" w:cs="Times New Roman"/>
          <w:sz w:val="24"/>
          <w:szCs w:val="24"/>
        </w:rPr>
        <w:t>”</w:t>
      </w:r>
      <w:r w:rsidR="00F14CC3">
        <w:rPr>
          <w:rFonts w:ascii="Times New Roman" w:hAnsi="Times New Roman" w:cs="Times New Roman"/>
          <w:sz w:val="24"/>
          <w:szCs w:val="24"/>
        </w:rPr>
        <w:t xml:space="preserve"> </w:t>
      </w:r>
      <w:r w:rsidR="00912916">
        <w:rPr>
          <w:rFonts w:ascii="Times New Roman" w:hAnsi="Times New Roman" w:cs="Times New Roman"/>
          <w:sz w:val="24"/>
          <w:szCs w:val="24"/>
        </w:rPr>
        <w:t>(</w:t>
      </w:r>
      <w:r w:rsidR="002146F1" w:rsidRPr="002146F1">
        <w:rPr>
          <w:rFonts w:ascii="Times New Roman" w:hAnsi="Times New Roman" w:cs="Times New Roman"/>
          <w:sz w:val="24"/>
          <w:szCs w:val="24"/>
        </w:rPr>
        <w:t>Teach for America, 2011, p.95</w:t>
      </w:r>
      <w:r w:rsidR="00594A2B">
        <w:rPr>
          <w:rFonts w:ascii="Times New Roman" w:hAnsi="Times New Roman" w:cs="Times New Roman"/>
          <w:sz w:val="24"/>
          <w:szCs w:val="24"/>
        </w:rPr>
        <w:t>)</w:t>
      </w:r>
      <w:r w:rsidR="002146F1" w:rsidRPr="002146F1">
        <w:rPr>
          <w:rFonts w:ascii="Times New Roman" w:hAnsi="Times New Roman" w:cs="Times New Roman"/>
          <w:sz w:val="24"/>
          <w:szCs w:val="24"/>
        </w:rPr>
        <w:t xml:space="preserve"> </w:t>
      </w:r>
      <w:r w:rsidR="00912916">
        <w:rPr>
          <w:rFonts w:ascii="Times New Roman" w:hAnsi="Times New Roman" w:cs="Times New Roman"/>
          <w:sz w:val="24"/>
          <w:szCs w:val="24"/>
        </w:rPr>
        <w:t>.</w:t>
      </w:r>
    </w:p>
    <w:p w:rsidR="002836B4" w:rsidRPr="00171331" w:rsidRDefault="00C97025" w:rsidP="00C20909">
      <w:pPr>
        <w:spacing w:line="360" w:lineRule="auto"/>
        <w:jc w:val="center"/>
        <w:rPr>
          <w:rFonts w:ascii="Times New Roman" w:hAnsi="Times New Roman" w:cs="Times New Roman"/>
          <w:b/>
          <w:sz w:val="24"/>
          <w:szCs w:val="24"/>
        </w:rPr>
      </w:pPr>
      <w:r w:rsidRPr="00171331">
        <w:rPr>
          <w:rFonts w:ascii="Times New Roman" w:hAnsi="Times New Roman" w:cs="Times New Roman"/>
          <w:b/>
          <w:sz w:val="24"/>
          <w:szCs w:val="24"/>
        </w:rPr>
        <w:t xml:space="preserve">Review </w:t>
      </w:r>
      <w:r w:rsidR="002A6DAB" w:rsidRPr="00171331">
        <w:rPr>
          <w:rFonts w:ascii="Times New Roman" w:hAnsi="Times New Roman" w:cs="Times New Roman"/>
          <w:b/>
          <w:sz w:val="24"/>
          <w:szCs w:val="24"/>
        </w:rPr>
        <w:t>of</w:t>
      </w:r>
      <w:r w:rsidRPr="00171331">
        <w:rPr>
          <w:rFonts w:ascii="Times New Roman" w:hAnsi="Times New Roman" w:cs="Times New Roman"/>
          <w:b/>
          <w:sz w:val="24"/>
          <w:szCs w:val="24"/>
        </w:rPr>
        <w:t xml:space="preserve"> Literature</w:t>
      </w:r>
    </w:p>
    <w:p w:rsidR="00C20909" w:rsidRDefault="00F14CC3" w:rsidP="00496C79">
      <w:pPr>
        <w:spacing w:line="360" w:lineRule="auto"/>
        <w:ind w:firstLine="720"/>
        <w:rPr>
          <w:rFonts w:ascii="Times New Roman" w:hAnsi="Times New Roman" w:cs="Times New Roman"/>
          <w:sz w:val="24"/>
          <w:szCs w:val="24"/>
        </w:rPr>
      </w:pPr>
      <w:r w:rsidRPr="00F14CC3">
        <w:rPr>
          <w:rFonts w:ascii="Times New Roman" w:hAnsi="Times New Roman" w:cs="Times New Roman"/>
          <w:sz w:val="24"/>
          <w:szCs w:val="24"/>
        </w:rPr>
        <w:t>“Multicultural education is an approach to teaching and learning that is based on democratic values that affirm cultural pluralism within culturally diverse societies in an interdependent world”</w:t>
      </w:r>
      <w:r w:rsidR="00C20909" w:rsidRPr="00C20909">
        <w:t xml:space="preserve"> </w:t>
      </w:r>
      <w:r w:rsidR="00320D34">
        <w:rPr>
          <w:rFonts w:ascii="Times New Roman" w:hAnsi="Times New Roman" w:cs="Times New Roman"/>
          <w:sz w:val="24"/>
          <w:szCs w:val="24"/>
        </w:rPr>
        <w:t>(</w:t>
      </w:r>
      <w:proofErr w:type="spellStart"/>
      <w:r w:rsidR="00320D34">
        <w:rPr>
          <w:rFonts w:ascii="Times New Roman" w:hAnsi="Times New Roman" w:cs="Times New Roman"/>
          <w:sz w:val="24"/>
          <w:szCs w:val="24"/>
        </w:rPr>
        <w:t>Ameny</w:t>
      </w:r>
      <w:proofErr w:type="spellEnd"/>
      <w:r w:rsidR="00C20909" w:rsidRPr="00C20909">
        <w:rPr>
          <w:rFonts w:ascii="Times New Roman" w:hAnsi="Times New Roman" w:cs="Times New Roman"/>
          <w:sz w:val="24"/>
          <w:szCs w:val="24"/>
        </w:rPr>
        <w:t xml:space="preserve">, </w:t>
      </w:r>
      <w:proofErr w:type="spellStart"/>
      <w:r w:rsidR="00C20909" w:rsidRPr="00C20909">
        <w:rPr>
          <w:rFonts w:ascii="Times New Roman" w:hAnsi="Times New Roman" w:cs="Times New Roman"/>
          <w:sz w:val="24"/>
          <w:szCs w:val="24"/>
        </w:rPr>
        <w:t>n.d</w:t>
      </w:r>
      <w:proofErr w:type="spellEnd"/>
      <w:r w:rsidR="00C20909" w:rsidRPr="00C20909">
        <w:rPr>
          <w:rFonts w:ascii="Times New Roman" w:hAnsi="Times New Roman" w:cs="Times New Roman"/>
          <w:sz w:val="24"/>
          <w:szCs w:val="24"/>
        </w:rPr>
        <w:t>, p.2).</w:t>
      </w:r>
      <w:r w:rsidR="002E772E">
        <w:rPr>
          <w:rFonts w:ascii="Times New Roman" w:hAnsi="Times New Roman" w:cs="Times New Roman"/>
          <w:sz w:val="24"/>
          <w:szCs w:val="24"/>
        </w:rPr>
        <w:t xml:space="preserve"> </w:t>
      </w:r>
      <w:r w:rsidR="00C20909" w:rsidRPr="00C20909">
        <w:rPr>
          <w:rFonts w:ascii="Times New Roman" w:hAnsi="Times New Roman" w:cs="Times New Roman"/>
          <w:sz w:val="24"/>
          <w:szCs w:val="24"/>
        </w:rPr>
        <w:t>It can be inferred that “Multicultural education leads to greater learning because it creates more comfortable, inclusive, supportive environment where students feels validated and their race, ethnicity, gender and other identities are respected and valued” (Teach for America, 2011, p.95 )</w:t>
      </w:r>
      <w:r w:rsidR="00C20909">
        <w:rPr>
          <w:rFonts w:ascii="Times New Roman" w:hAnsi="Times New Roman" w:cs="Times New Roman"/>
          <w:sz w:val="24"/>
          <w:szCs w:val="24"/>
        </w:rPr>
        <w:t>.</w:t>
      </w:r>
    </w:p>
    <w:p w:rsidR="00C20909" w:rsidRDefault="00F14CC3" w:rsidP="00496C79">
      <w:pPr>
        <w:spacing w:line="360" w:lineRule="auto"/>
        <w:ind w:firstLine="720"/>
        <w:rPr>
          <w:rFonts w:ascii="Times New Roman" w:hAnsi="Times New Roman" w:cs="Times New Roman"/>
          <w:sz w:val="24"/>
          <w:szCs w:val="24"/>
        </w:rPr>
      </w:pPr>
      <w:r w:rsidRPr="00F14CC3">
        <w:rPr>
          <w:rFonts w:ascii="Times New Roman" w:hAnsi="Times New Roman" w:cs="Times New Roman"/>
          <w:sz w:val="24"/>
          <w:szCs w:val="24"/>
        </w:rPr>
        <w:t xml:space="preserve">A </w:t>
      </w:r>
      <w:r w:rsidR="00C20909">
        <w:rPr>
          <w:rFonts w:ascii="Times New Roman" w:hAnsi="Times New Roman" w:cs="Times New Roman"/>
          <w:sz w:val="24"/>
          <w:szCs w:val="24"/>
        </w:rPr>
        <w:t>s</w:t>
      </w:r>
      <w:r w:rsidRPr="00F14CC3">
        <w:rPr>
          <w:rFonts w:ascii="Times New Roman" w:hAnsi="Times New Roman" w:cs="Times New Roman"/>
          <w:sz w:val="24"/>
          <w:szCs w:val="24"/>
        </w:rPr>
        <w:t xml:space="preserve">uccessful </w:t>
      </w:r>
      <w:r w:rsidR="00C20909" w:rsidRPr="00F14CC3">
        <w:rPr>
          <w:rFonts w:ascii="Times New Roman" w:hAnsi="Times New Roman" w:cs="Times New Roman"/>
          <w:sz w:val="24"/>
          <w:szCs w:val="24"/>
        </w:rPr>
        <w:t>instructional</w:t>
      </w:r>
      <w:r w:rsidRPr="00F14CC3">
        <w:rPr>
          <w:rFonts w:ascii="Times New Roman" w:hAnsi="Times New Roman" w:cs="Times New Roman"/>
          <w:sz w:val="24"/>
          <w:szCs w:val="24"/>
        </w:rPr>
        <w:t xml:space="preserve"> </w:t>
      </w:r>
      <w:r w:rsidR="00C20909">
        <w:rPr>
          <w:rFonts w:ascii="Times New Roman" w:hAnsi="Times New Roman" w:cs="Times New Roman"/>
          <w:sz w:val="24"/>
          <w:szCs w:val="24"/>
        </w:rPr>
        <w:t>l</w:t>
      </w:r>
      <w:r w:rsidRPr="00F14CC3">
        <w:rPr>
          <w:rFonts w:ascii="Times New Roman" w:hAnsi="Times New Roman" w:cs="Times New Roman"/>
          <w:sz w:val="24"/>
          <w:szCs w:val="24"/>
        </w:rPr>
        <w:t xml:space="preserve">eader in </w:t>
      </w:r>
      <w:r w:rsidR="00C20909">
        <w:rPr>
          <w:rFonts w:ascii="Times New Roman" w:hAnsi="Times New Roman" w:cs="Times New Roman"/>
          <w:sz w:val="24"/>
          <w:szCs w:val="24"/>
        </w:rPr>
        <w:t>m</w:t>
      </w:r>
      <w:r w:rsidRPr="00F14CC3">
        <w:rPr>
          <w:rFonts w:ascii="Times New Roman" w:hAnsi="Times New Roman" w:cs="Times New Roman"/>
          <w:sz w:val="24"/>
          <w:szCs w:val="24"/>
        </w:rPr>
        <w:t>ulticu</w:t>
      </w:r>
      <w:r>
        <w:rPr>
          <w:rFonts w:ascii="Times New Roman" w:hAnsi="Times New Roman" w:cs="Times New Roman"/>
          <w:sz w:val="24"/>
          <w:szCs w:val="24"/>
        </w:rPr>
        <w:t xml:space="preserve">ltural classroom is involved in, </w:t>
      </w:r>
      <w:r w:rsidRPr="00F14CC3">
        <w:rPr>
          <w:rFonts w:ascii="Times New Roman" w:hAnsi="Times New Roman" w:cs="Times New Roman"/>
          <w:sz w:val="24"/>
          <w:szCs w:val="24"/>
        </w:rPr>
        <w:t>“A collaborative practice of</w:t>
      </w:r>
      <w:r>
        <w:rPr>
          <w:rFonts w:ascii="Times New Roman" w:hAnsi="Times New Roman" w:cs="Times New Roman"/>
          <w:sz w:val="24"/>
          <w:szCs w:val="24"/>
        </w:rPr>
        <w:t xml:space="preserve"> </w:t>
      </w:r>
      <w:r w:rsidRPr="00F14CC3">
        <w:rPr>
          <w:rFonts w:ascii="Times New Roman" w:hAnsi="Times New Roman" w:cs="Times New Roman"/>
          <w:sz w:val="24"/>
          <w:szCs w:val="24"/>
        </w:rPr>
        <w:t>teaching which includes coaching, reflection, group investigation of data, study teams, and risk-laden explorations to solve problems” (Blasé and Blasé, 1999, p.1)</w:t>
      </w:r>
      <w:r>
        <w:rPr>
          <w:rFonts w:ascii="Times New Roman" w:hAnsi="Times New Roman" w:cs="Times New Roman"/>
          <w:sz w:val="24"/>
          <w:szCs w:val="24"/>
        </w:rPr>
        <w:t>.</w:t>
      </w:r>
      <w:r w:rsidR="008F1C6F">
        <w:rPr>
          <w:rFonts w:ascii="Times New Roman" w:hAnsi="Times New Roman" w:cs="Times New Roman"/>
          <w:sz w:val="24"/>
          <w:szCs w:val="24"/>
        </w:rPr>
        <w:t xml:space="preserve"> </w:t>
      </w:r>
      <w:r w:rsidR="007F323D">
        <w:rPr>
          <w:rFonts w:ascii="Times New Roman" w:hAnsi="Times New Roman" w:cs="Times New Roman"/>
          <w:sz w:val="24"/>
          <w:szCs w:val="24"/>
        </w:rPr>
        <w:t xml:space="preserve">Bode (2009, p.3) cites </w:t>
      </w:r>
      <w:r w:rsidR="008F1C6F">
        <w:rPr>
          <w:rFonts w:ascii="Times New Roman" w:hAnsi="Times New Roman" w:cs="Times New Roman"/>
          <w:sz w:val="24"/>
          <w:szCs w:val="24"/>
        </w:rPr>
        <w:t>Bank (2004)</w:t>
      </w:r>
      <w:r w:rsidR="00C20909">
        <w:rPr>
          <w:rFonts w:ascii="Times New Roman" w:hAnsi="Times New Roman" w:cs="Times New Roman"/>
          <w:sz w:val="24"/>
          <w:szCs w:val="24"/>
        </w:rPr>
        <w:t xml:space="preserve"> to broad this role as in five specific dimensions as</w:t>
      </w:r>
      <w:r w:rsidR="008F1C6F">
        <w:rPr>
          <w:rFonts w:ascii="Times New Roman" w:hAnsi="Times New Roman" w:cs="Times New Roman"/>
          <w:sz w:val="24"/>
          <w:szCs w:val="24"/>
        </w:rPr>
        <w:t xml:space="preserve"> “…</w:t>
      </w:r>
      <w:r w:rsidR="008F1C6F" w:rsidRPr="008F1C6F">
        <w:rPr>
          <w:rFonts w:ascii="Times New Roman" w:hAnsi="Times New Roman" w:cs="Times New Roman"/>
          <w:sz w:val="24"/>
          <w:szCs w:val="24"/>
        </w:rPr>
        <w:t xml:space="preserve"> content integration, knowledge construction process, prejudice reduction, equity pedagogy, and empowering school culture and social structure</w:t>
      </w:r>
      <w:r w:rsidR="008F1C6F">
        <w:rPr>
          <w:rFonts w:ascii="Times New Roman" w:hAnsi="Times New Roman" w:cs="Times New Roman"/>
          <w:sz w:val="24"/>
          <w:szCs w:val="24"/>
        </w:rPr>
        <w:t xml:space="preserve">” </w:t>
      </w:r>
      <w:r w:rsidR="00B875FC">
        <w:rPr>
          <w:rFonts w:ascii="Times New Roman" w:hAnsi="Times New Roman" w:cs="Times New Roman"/>
          <w:sz w:val="24"/>
          <w:szCs w:val="24"/>
        </w:rPr>
        <w:t>Hence, it seems from literature that instructional leadership correlates multiculturalism as integral component of teacher education program.</w:t>
      </w:r>
    </w:p>
    <w:p w:rsidR="009F73AF" w:rsidRDefault="00861D75" w:rsidP="00861D75">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0D54F6">
        <w:rPr>
          <w:rFonts w:ascii="Times New Roman" w:hAnsi="Times New Roman" w:cs="Times New Roman"/>
          <w:sz w:val="24"/>
          <w:szCs w:val="24"/>
        </w:rPr>
        <w:t xml:space="preserve">he applicability </w:t>
      </w:r>
      <w:r w:rsidR="009F73AF">
        <w:rPr>
          <w:rFonts w:ascii="Times New Roman" w:hAnsi="Times New Roman" w:cs="Times New Roman"/>
          <w:sz w:val="24"/>
          <w:szCs w:val="24"/>
        </w:rPr>
        <w:t xml:space="preserve">of </w:t>
      </w:r>
      <w:r w:rsidR="000D54F6">
        <w:rPr>
          <w:rFonts w:ascii="Times New Roman" w:hAnsi="Times New Roman" w:cs="Times New Roman"/>
          <w:sz w:val="24"/>
          <w:szCs w:val="24"/>
        </w:rPr>
        <w:t>Bodes (2009)</w:t>
      </w:r>
      <w:r w:rsidR="009F73AF">
        <w:rPr>
          <w:rFonts w:ascii="Times New Roman" w:hAnsi="Times New Roman" w:cs="Times New Roman"/>
          <w:sz w:val="24"/>
          <w:szCs w:val="24"/>
        </w:rPr>
        <w:t xml:space="preserve"> idea</w:t>
      </w:r>
      <w:r w:rsidR="000D54F6">
        <w:rPr>
          <w:rFonts w:ascii="Times New Roman" w:hAnsi="Times New Roman" w:cs="Times New Roman"/>
          <w:sz w:val="24"/>
          <w:szCs w:val="24"/>
        </w:rPr>
        <w:t xml:space="preserve"> related to</w:t>
      </w:r>
      <w:r>
        <w:rPr>
          <w:rFonts w:ascii="Times New Roman" w:hAnsi="Times New Roman" w:cs="Times New Roman"/>
          <w:sz w:val="24"/>
          <w:szCs w:val="24"/>
        </w:rPr>
        <w:t xml:space="preserve"> five</w:t>
      </w:r>
      <w:r w:rsidR="000D54F6">
        <w:rPr>
          <w:rFonts w:ascii="Times New Roman" w:hAnsi="Times New Roman" w:cs="Times New Roman"/>
          <w:sz w:val="24"/>
          <w:szCs w:val="24"/>
        </w:rPr>
        <w:t xml:space="preserve"> specific dimension</w:t>
      </w:r>
      <w:r>
        <w:rPr>
          <w:rFonts w:ascii="Times New Roman" w:hAnsi="Times New Roman" w:cs="Times New Roman"/>
          <w:sz w:val="24"/>
          <w:szCs w:val="24"/>
        </w:rPr>
        <w:t>s of teacher educator roles to practice multiculturalism</w:t>
      </w:r>
      <w:r w:rsidR="000D54F6">
        <w:rPr>
          <w:rFonts w:ascii="Times New Roman" w:hAnsi="Times New Roman" w:cs="Times New Roman"/>
          <w:sz w:val="24"/>
          <w:szCs w:val="24"/>
        </w:rPr>
        <w:t xml:space="preserve"> seems more generic in nature</w:t>
      </w:r>
      <w:r w:rsidR="009F73AF">
        <w:rPr>
          <w:rFonts w:ascii="Times New Roman" w:hAnsi="Times New Roman" w:cs="Times New Roman"/>
          <w:sz w:val="24"/>
          <w:szCs w:val="24"/>
        </w:rPr>
        <w:t xml:space="preserve"> for Pakistani context</w:t>
      </w:r>
      <w:r w:rsidR="0036221C">
        <w:rPr>
          <w:rFonts w:ascii="Times New Roman" w:hAnsi="Times New Roman" w:cs="Times New Roman"/>
          <w:sz w:val="24"/>
          <w:szCs w:val="24"/>
        </w:rPr>
        <w:t>.</w:t>
      </w:r>
      <w:r w:rsidR="009F73AF">
        <w:rPr>
          <w:rFonts w:ascii="Times New Roman" w:hAnsi="Times New Roman" w:cs="Times New Roman"/>
          <w:sz w:val="24"/>
          <w:szCs w:val="24"/>
        </w:rPr>
        <w:t xml:space="preserve"> </w:t>
      </w:r>
      <w:r>
        <w:rPr>
          <w:rFonts w:ascii="Times New Roman" w:hAnsi="Times New Roman" w:cs="Times New Roman"/>
          <w:sz w:val="24"/>
          <w:szCs w:val="24"/>
        </w:rPr>
        <w:t>L</w:t>
      </w:r>
      <w:r w:rsidR="009F73AF">
        <w:rPr>
          <w:rFonts w:ascii="Times New Roman" w:hAnsi="Times New Roman" w:cs="Times New Roman"/>
          <w:sz w:val="24"/>
          <w:szCs w:val="24"/>
        </w:rPr>
        <w:t xml:space="preserve">iterature </w:t>
      </w:r>
      <w:r>
        <w:rPr>
          <w:rFonts w:ascii="Times New Roman" w:hAnsi="Times New Roman" w:cs="Times New Roman"/>
          <w:sz w:val="24"/>
          <w:szCs w:val="24"/>
        </w:rPr>
        <w:t>reported</w:t>
      </w:r>
      <w:r w:rsidR="006C348F">
        <w:rPr>
          <w:rFonts w:ascii="Times New Roman" w:hAnsi="Times New Roman" w:cs="Times New Roman"/>
          <w:sz w:val="24"/>
          <w:szCs w:val="24"/>
        </w:rPr>
        <w:t xml:space="preserve"> </w:t>
      </w:r>
      <w:r w:rsidR="009F73AF">
        <w:rPr>
          <w:rFonts w:ascii="Times New Roman" w:hAnsi="Times New Roman" w:cs="Times New Roman"/>
          <w:sz w:val="24"/>
          <w:szCs w:val="24"/>
        </w:rPr>
        <w:t>different picture of teacher education program in Pakistan as:</w:t>
      </w:r>
    </w:p>
    <w:p w:rsidR="00861D75" w:rsidRPr="006C348F" w:rsidRDefault="00AE0BE5" w:rsidP="006C348F">
      <w:pPr>
        <w:spacing w:line="360" w:lineRule="auto"/>
        <w:ind w:firstLine="720"/>
        <w:rPr>
          <w:rFonts w:ascii="Times New Roman" w:hAnsi="Times New Roman" w:cs="Times New Roman"/>
          <w:sz w:val="20"/>
          <w:szCs w:val="20"/>
        </w:rPr>
      </w:pPr>
      <w:r w:rsidRPr="00AE0BE5">
        <w:rPr>
          <w:rFonts w:ascii="Times New Roman" w:hAnsi="Times New Roman" w:cs="Times New Roman"/>
          <w:sz w:val="20"/>
          <w:szCs w:val="20"/>
        </w:rPr>
        <w:lastRenderedPageBreak/>
        <w:t xml:space="preserve">The Pakistani perspective on teachers’ learning and development stresses upon the technical aspect of </w:t>
      </w:r>
      <w:r>
        <w:rPr>
          <w:rFonts w:ascii="Times New Roman" w:hAnsi="Times New Roman" w:cs="Times New Roman"/>
          <w:sz w:val="20"/>
          <w:szCs w:val="20"/>
        </w:rPr>
        <w:tab/>
      </w:r>
      <w:r w:rsidRPr="00AE0BE5">
        <w:rPr>
          <w:rFonts w:ascii="Times New Roman" w:hAnsi="Times New Roman" w:cs="Times New Roman"/>
          <w:sz w:val="20"/>
          <w:szCs w:val="20"/>
        </w:rPr>
        <w:t xml:space="preserve">teaching profession, which involves subject knowledge and a fixed set of skills required to transfer that </w:t>
      </w:r>
      <w:r>
        <w:rPr>
          <w:rFonts w:ascii="Times New Roman" w:hAnsi="Times New Roman" w:cs="Times New Roman"/>
          <w:sz w:val="20"/>
          <w:szCs w:val="20"/>
        </w:rPr>
        <w:tab/>
      </w:r>
      <w:r w:rsidRPr="00AE0BE5">
        <w:rPr>
          <w:rFonts w:ascii="Times New Roman" w:hAnsi="Times New Roman" w:cs="Times New Roman"/>
          <w:sz w:val="20"/>
          <w:szCs w:val="20"/>
        </w:rPr>
        <w:t xml:space="preserve">knowledge to students. Teachers’ leaning in other critical domains such as personal, social and ethical, </w:t>
      </w:r>
      <w:r>
        <w:rPr>
          <w:rFonts w:ascii="Times New Roman" w:hAnsi="Times New Roman" w:cs="Times New Roman"/>
          <w:sz w:val="20"/>
          <w:szCs w:val="20"/>
        </w:rPr>
        <w:tab/>
      </w:r>
      <w:r w:rsidRPr="00AE0BE5">
        <w:rPr>
          <w:rFonts w:ascii="Times New Roman" w:hAnsi="Times New Roman" w:cs="Times New Roman"/>
          <w:sz w:val="20"/>
          <w:szCs w:val="20"/>
        </w:rPr>
        <w:t xml:space="preserve">immensely emphasized in the international literature, have received little or no attention in Pakistani </w:t>
      </w:r>
      <w:r>
        <w:rPr>
          <w:rFonts w:ascii="Times New Roman" w:hAnsi="Times New Roman" w:cs="Times New Roman"/>
          <w:sz w:val="20"/>
          <w:szCs w:val="20"/>
        </w:rPr>
        <w:tab/>
      </w:r>
      <w:r w:rsidRPr="00AE0BE5">
        <w:rPr>
          <w:rFonts w:ascii="Times New Roman" w:hAnsi="Times New Roman" w:cs="Times New Roman"/>
          <w:sz w:val="20"/>
          <w:szCs w:val="20"/>
        </w:rPr>
        <w:t xml:space="preserve">context. </w:t>
      </w:r>
      <w:proofErr w:type="gramStart"/>
      <w:r>
        <w:rPr>
          <w:rFonts w:ascii="Times New Roman" w:hAnsi="Times New Roman" w:cs="Times New Roman"/>
          <w:sz w:val="20"/>
          <w:szCs w:val="20"/>
        </w:rPr>
        <w:t>(Ali, 2011, p.</w:t>
      </w:r>
      <w:r w:rsidR="00AC04A3">
        <w:rPr>
          <w:rFonts w:ascii="Times New Roman" w:hAnsi="Times New Roman" w:cs="Times New Roman"/>
          <w:sz w:val="20"/>
          <w:szCs w:val="20"/>
        </w:rPr>
        <w:t>208</w:t>
      </w:r>
      <w:r>
        <w:rPr>
          <w:rFonts w:ascii="Times New Roman" w:hAnsi="Times New Roman" w:cs="Times New Roman"/>
          <w:sz w:val="20"/>
          <w:szCs w:val="20"/>
        </w:rPr>
        <w:t>)</w:t>
      </w:r>
      <w:bookmarkStart w:id="3" w:name="SW0003"/>
      <w:bookmarkEnd w:id="2"/>
      <w:r w:rsidR="006C348F">
        <w:rPr>
          <w:rFonts w:ascii="Times New Roman" w:hAnsi="Times New Roman" w:cs="Times New Roman"/>
          <w:sz w:val="20"/>
          <w:szCs w:val="20"/>
        </w:rPr>
        <w:t>.</w:t>
      </w:r>
      <w:proofErr w:type="gramEnd"/>
    </w:p>
    <w:p w:rsidR="004D1A2F" w:rsidRPr="0093084C" w:rsidRDefault="006C348F" w:rsidP="004D1A2F">
      <w:pPr>
        <w:spacing w:line="360" w:lineRule="auto"/>
        <w:rPr>
          <w:rFonts w:ascii="Times New Roman" w:hAnsi="Times New Roman" w:cs="Times New Roman"/>
          <w:sz w:val="23"/>
          <w:szCs w:val="23"/>
        </w:rPr>
      </w:pPr>
      <w:r w:rsidRPr="0093084C">
        <w:rPr>
          <w:rFonts w:ascii="Times New Roman" w:hAnsi="Times New Roman" w:cs="Times New Roman"/>
          <w:sz w:val="23"/>
          <w:szCs w:val="23"/>
        </w:rPr>
        <w:t>It can infer that</w:t>
      </w:r>
      <w:r w:rsidR="002B7DF1" w:rsidRPr="0093084C">
        <w:rPr>
          <w:rFonts w:ascii="Times New Roman" w:hAnsi="Times New Roman" w:cs="Times New Roman"/>
          <w:sz w:val="23"/>
          <w:szCs w:val="23"/>
        </w:rPr>
        <w:t>,</w:t>
      </w:r>
      <w:r w:rsidRPr="0093084C">
        <w:rPr>
          <w:rFonts w:ascii="Times New Roman" w:hAnsi="Times New Roman" w:cs="Times New Roman"/>
          <w:sz w:val="23"/>
          <w:szCs w:val="23"/>
        </w:rPr>
        <w:t xml:space="preserve"> teacher education program</w:t>
      </w:r>
      <w:r w:rsidR="002B7DF1" w:rsidRPr="0093084C">
        <w:rPr>
          <w:sz w:val="23"/>
          <w:szCs w:val="23"/>
        </w:rPr>
        <w:t xml:space="preserve"> </w:t>
      </w:r>
      <w:r w:rsidR="002B7DF1" w:rsidRPr="0093084C">
        <w:rPr>
          <w:rFonts w:ascii="Times New Roman" w:hAnsi="Times New Roman" w:cs="Times New Roman"/>
          <w:sz w:val="23"/>
          <w:szCs w:val="23"/>
        </w:rPr>
        <w:t>in Pakistan</w:t>
      </w:r>
      <w:r w:rsidRPr="0093084C">
        <w:rPr>
          <w:rFonts w:ascii="Times New Roman" w:hAnsi="Times New Roman" w:cs="Times New Roman"/>
          <w:sz w:val="23"/>
          <w:szCs w:val="23"/>
        </w:rPr>
        <w:t xml:space="preserve"> mainly </w:t>
      </w:r>
      <w:r w:rsidR="002B7DF1" w:rsidRPr="0093084C">
        <w:rPr>
          <w:rFonts w:ascii="Times New Roman" w:hAnsi="Times New Roman" w:cs="Times New Roman"/>
          <w:sz w:val="23"/>
          <w:szCs w:val="23"/>
        </w:rPr>
        <w:t>develops teachers in term of teaching expertise. These teachers are not prepared</w:t>
      </w:r>
      <w:r w:rsidR="00133592" w:rsidRPr="0093084C">
        <w:rPr>
          <w:rFonts w:ascii="Times New Roman" w:hAnsi="Times New Roman" w:cs="Times New Roman"/>
          <w:sz w:val="23"/>
          <w:szCs w:val="23"/>
        </w:rPr>
        <w:t xml:space="preserve"> about</w:t>
      </w:r>
      <w:r w:rsidR="002B7DF1" w:rsidRPr="0093084C">
        <w:rPr>
          <w:rFonts w:ascii="Times New Roman" w:hAnsi="Times New Roman" w:cs="Times New Roman"/>
          <w:sz w:val="23"/>
          <w:szCs w:val="23"/>
        </w:rPr>
        <w:t xml:space="preserve"> how to practice multiculturalism in real situation of classroom. </w:t>
      </w:r>
      <w:proofErr w:type="spellStart"/>
      <w:r w:rsidR="004D1A2F" w:rsidRPr="0093084C">
        <w:rPr>
          <w:rFonts w:ascii="Times New Roman" w:hAnsi="Times New Roman" w:cs="Times New Roman"/>
          <w:sz w:val="23"/>
          <w:szCs w:val="23"/>
        </w:rPr>
        <w:t>Khatoon</w:t>
      </w:r>
      <w:proofErr w:type="spellEnd"/>
      <w:r w:rsidR="004D1A2F" w:rsidRPr="0093084C">
        <w:rPr>
          <w:rFonts w:ascii="Times New Roman" w:hAnsi="Times New Roman" w:cs="Times New Roman"/>
          <w:sz w:val="23"/>
          <w:szCs w:val="23"/>
        </w:rPr>
        <w:t xml:space="preserve"> et al. (2011, p.78) supports this idea by arguing that in Pakistan “the current curriculum of pre- service teachers’ training of B. Ed lacks elements of training in multicultural classroom”.</w:t>
      </w:r>
    </w:p>
    <w:p w:rsidR="004D1A2F" w:rsidRPr="00602875" w:rsidRDefault="004D1A2F" w:rsidP="004D1A2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a research, </w:t>
      </w:r>
      <w:r w:rsidRPr="00602875">
        <w:rPr>
          <w:rFonts w:ascii="Times New Roman" w:hAnsi="Times New Roman" w:cs="Times New Roman"/>
          <w:sz w:val="24"/>
          <w:szCs w:val="24"/>
        </w:rPr>
        <w:t>Ashraf (2005, p.271)</w:t>
      </w:r>
      <w:r>
        <w:rPr>
          <w:rFonts w:ascii="Times New Roman" w:hAnsi="Times New Roman" w:cs="Times New Roman"/>
          <w:sz w:val="24"/>
          <w:szCs w:val="24"/>
        </w:rPr>
        <w:t xml:space="preserve"> indicated some other factors</w:t>
      </w:r>
      <w:r w:rsidR="00052DAC">
        <w:rPr>
          <w:rFonts w:ascii="Times New Roman" w:hAnsi="Times New Roman" w:cs="Times New Roman"/>
          <w:sz w:val="24"/>
          <w:szCs w:val="24"/>
        </w:rPr>
        <w:t xml:space="preserve"> </w:t>
      </w:r>
      <w:r w:rsidR="0093084C">
        <w:rPr>
          <w:rFonts w:ascii="Times New Roman" w:hAnsi="Times New Roman" w:cs="Times New Roman"/>
          <w:sz w:val="24"/>
          <w:szCs w:val="24"/>
        </w:rPr>
        <w:t>which</w:t>
      </w:r>
      <w:r w:rsidR="00A303B9">
        <w:rPr>
          <w:rFonts w:ascii="Times New Roman" w:hAnsi="Times New Roman" w:cs="Times New Roman"/>
          <w:sz w:val="24"/>
          <w:szCs w:val="24"/>
        </w:rPr>
        <w:t xml:space="preserve"> usually</w:t>
      </w:r>
      <w:r w:rsidR="00052DAC">
        <w:rPr>
          <w:rFonts w:ascii="Times New Roman" w:hAnsi="Times New Roman" w:cs="Times New Roman"/>
          <w:sz w:val="24"/>
          <w:szCs w:val="24"/>
        </w:rPr>
        <w:t xml:space="preserve"> influence teacher training program</w:t>
      </w:r>
      <w:r w:rsidR="00A303B9">
        <w:rPr>
          <w:rFonts w:ascii="Times New Roman" w:hAnsi="Times New Roman" w:cs="Times New Roman"/>
          <w:sz w:val="24"/>
          <w:szCs w:val="24"/>
        </w:rPr>
        <w:t xml:space="preserve"> in Pakistan</w:t>
      </w:r>
      <w:r w:rsidR="00052DAC">
        <w:rPr>
          <w:rFonts w:ascii="Times New Roman" w:hAnsi="Times New Roman" w:cs="Times New Roman"/>
          <w:sz w:val="24"/>
          <w:szCs w:val="24"/>
        </w:rPr>
        <w:t>. For instance</w:t>
      </w:r>
    </w:p>
    <w:p w:rsidR="004D1A2F" w:rsidRPr="00FE2A62" w:rsidRDefault="004D1A2F" w:rsidP="004D1A2F">
      <w:pPr>
        <w:spacing w:line="360" w:lineRule="auto"/>
        <w:rPr>
          <w:rFonts w:ascii="Times New Roman" w:hAnsi="Times New Roman" w:cs="Times New Roman"/>
          <w:sz w:val="20"/>
          <w:szCs w:val="20"/>
        </w:rPr>
      </w:pPr>
      <w:r>
        <w:rPr>
          <w:rFonts w:ascii="Times New Roman" w:hAnsi="Times New Roman" w:cs="Times New Roman"/>
          <w:sz w:val="24"/>
          <w:szCs w:val="24"/>
        </w:rPr>
        <w:tab/>
      </w:r>
      <w:r w:rsidRPr="00FE2A62">
        <w:rPr>
          <w:rFonts w:ascii="Times New Roman" w:hAnsi="Times New Roman" w:cs="Times New Roman"/>
          <w:sz w:val="20"/>
          <w:szCs w:val="20"/>
        </w:rPr>
        <w:t>Teacher education in developing countries[like Pakistan] faces great challenges attributable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E2A62">
        <w:rPr>
          <w:rFonts w:ascii="Times New Roman" w:hAnsi="Times New Roman" w:cs="Times New Roman"/>
          <w:sz w:val="20"/>
          <w:szCs w:val="20"/>
        </w:rPr>
        <w:t xml:space="preserve"> to economic constraints, including shrinking resources, the low status of teachers—exacerbated by </w:t>
      </w:r>
      <w:r>
        <w:rPr>
          <w:rFonts w:ascii="Times New Roman" w:hAnsi="Times New Roman" w:cs="Times New Roman"/>
          <w:sz w:val="20"/>
          <w:szCs w:val="20"/>
        </w:rPr>
        <w:tab/>
      </w:r>
      <w:r w:rsidRPr="00FE2A62">
        <w:rPr>
          <w:rFonts w:ascii="Times New Roman" w:hAnsi="Times New Roman" w:cs="Times New Roman"/>
          <w:sz w:val="20"/>
          <w:szCs w:val="20"/>
        </w:rPr>
        <w:t>declining incentives—and an entirely theoretical approach in teacher training programs. These challenges</w:t>
      </w:r>
      <w:r>
        <w:rPr>
          <w:rFonts w:ascii="Times New Roman" w:hAnsi="Times New Roman" w:cs="Times New Roman"/>
          <w:sz w:val="20"/>
          <w:szCs w:val="20"/>
        </w:rPr>
        <w:tab/>
      </w:r>
      <w:r>
        <w:rPr>
          <w:rFonts w:ascii="Times New Roman" w:hAnsi="Times New Roman" w:cs="Times New Roman"/>
          <w:sz w:val="20"/>
          <w:szCs w:val="20"/>
        </w:rPr>
        <w:tab/>
      </w:r>
      <w:r w:rsidRPr="00FE2A62">
        <w:rPr>
          <w:rFonts w:ascii="Times New Roman" w:hAnsi="Times New Roman" w:cs="Times New Roman"/>
          <w:sz w:val="20"/>
          <w:szCs w:val="20"/>
        </w:rPr>
        <w:t xml:space="preserve"> are further intensified by variations in the trainees' cultural, regional, and religious backgrounds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E2A62">
        <w:rPr>
          <w:rFonts w:ascii="Times New Roman" w:hAnsi="Times New Roman" w:cs="Times New Roman"/>
          <w:sz w:val="20"/>
          <w:szCs w:val="20"/>
        </w:rPr>
        <w:t xml:space="preserve"> and by the lack of collaboration between different education sectors. </w:t>
      </w:r>
    </w:p>
    <w:p w:rsidR="004D1A2F" w:rsidRPr="004D1A2F" w:rsidRDefault="00A303B9" w:rsidP="004D1A2F">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Khatoon</w:t>
      </w:r>
      <w:proofErr w:type="spellEnd"/>
      <w:r>
        <w:rPr>
          <w:rFonts w:ascii="Times New Roman" w:hAnsi="Times New Roman" w:cs="Times New Roman"/>
          <w:sz w:val="24"/>
          <w:szCs w:val="24"/>
        </w:rPr>
        <w:t xml:space="preserve"> et al. (2011, p.78) reports some crucial </w:t>
      </w:r>
      <w:r w:rsidR="004D1A2F" w:rsidRPr="004D1A2F">
        <w:rPr>
          <w:rFonts w:ascii="Times New Roman" w:hAnsi="Times New Roman" w:cs="Times New Roman"/>
          <w:sz w:val="24"/>
          <w:szCs w:val="24"/>
        </w:rPr>
        <w:t>findings</w:t>
      </w:r>
      <w:r>
        <w:rPr>
          <w:rFonts w:ascii="Times New Roman" w:hAnsi="Times New Roman" w:cs="Times New Roman"/>
          <w:sz w:val="24"/>
          <w:szCs w:val="24"/>
        </w:rPr>
        <w:t xml:space="preserve"> in a research related to assessment of curriculum of teacher education program in Pakistan. This research reports:</w:t>
      </w:r>
    </w:p>
    <w:p w:rsidR="004D1A2F" w:rsidRPr="004D1A2F" w:rsidRDefault="004D1A2F" w:rsidP="00A303B9">
      <w:pPr>
        <w:spacing w:line="360" w:lineRule="auto"/>
        <w:ind w:firstLine="720"/>
        <w:rPr>
          <w:rFonts w:ascii="Times New Roman" w:hAnsi="Times New Roman" w:cs="Times New Roman"/>
          <w:sz w:val="24"/>
          <w:szCs w:val="24"/>
        </w:rPr>
      </w:pPr>
      <w:r w:rsidRPr="00A303B9">
        <w:rPr>
          <w:rFonts w:ascii="Times New Roman" w:hAnsi="Times New Roman" w:cs="Times New Roman"/>
          <w:sz w:val="20"/>
          <w:szCs w:val="20"/>
        </w:rPr>
        <w:t xml:space="preserve">1. Prospective teachers are informed about cultural varieties and intercultural issues in Pakistan </w:t>
      </w:r>
      <w:r w:rsidRPr="00A303B9">
        <w:rPr>
          <w:rFonts w:ascii="Times New Roman" w:hAnsi="Times New Roman" w:cs="Times New Roman"/>
          <w:sz w:val="20"/>
          <w:szCs w:val="20"/>
        </w:rPr>
        <w:tab/>
      </w:r>
      <w:r w:rsidRPr="00A303B9">
        <w:rPr>
          <w:rFonts w:ascii="Times New Roman" w:hAnsi="Times New Roman" w:cs="Times New Roman"/>
          <w:sz w:val="20"/>
          <w:szCs w:val="20"/>
        </w:rPr>
        <w:tab/>
        <w:t>only through theoretical information/knowledge</w:t>
      </w:r>
      <w:r w:rsidRPr="004D1A2F">
        <w:rPr>
          <w:rFonts w:ascii="Times New Roman" w:hAnsi="Times New Roman" w:cs="Times New Roman"/>
          <w:sz w:val="24"/>
          <w:szCs w:val="24"/>
        </w:rPr>
        <w:t>.</w:t>
      </w:r>
    </w:p>
    <w:p w:rsidR="004D1A2F" w:rsidRDefault="004D1A2F" w:rsidP="00A303B9">
      <w:pPr>
        <w:spacing w:line="360" w:lineRule="auto"/>
        <w:ind w:firstLine="720"/>
        <w:rPr>
          <w:rFonts w:ascii="Times New Roman" w:hAnsi="Times New Roman" w:cs="Times New Roman"/>
          <w:sz w:val="24"/>
          <w:szCs w:val="24"/>
        </w:rPr>
      </w:pPr>
      <w:r w:rsidRPr="004D1A2F">
        <w:rPr>
          <w:rFonts w:ascii="Times New Roman" w:hAnsi="Times New Roman" w:cs="Times New Roman"/>
          <w:sz w:val="24"/>
          <w:szCs w:val="24"/>
        </w:rPr>
        <w:t xml:space="preserve">2. </w:t>
      </w:r>
      <w:r w:rsidRPr="00A303B9">
        <w:rPr>
          <w:rFonts w:ascii="Times New Roman" w:hAnsi="Times New Roman" w:cs="Times New Roman"/>
          <w:sz w:val="20"/>
          <w:szCs w:val="20"/>
        </w:rPr>
        <w:t xml:space="preserve">Prospective teachers are not trained about instructional methodology and multicultural prejudices, the </w:t>
      </w:r>
      <w:r w:rsidRPr="00A303B9">
        <w:rPr>
          <w:rFonts w:ascii="Times New Roman" w:hAnsi="Times New Roman" w:cs="Times New Roman"/>
          <w:sz w:val="20"/>
          <w:szCs w:val="20"/>
        </w:rPr>
        <w:tab/>
        <w:t xml:space="preserve">nature of these prejudices that students may encounter in classroom environment and methods to deal with </w:t>
      </w:r>
      <w:r w:rsidRPr="00A303B9">
        <w:rPr>
          <w:rFonts w:ascii="Times New Roman" w:hAnsi="Times New Roman" w:cs="Times New Roman"/>
          <w:sz w:val="20"/>
          <w:szCs w:val="20"/>
        </w:rPr>
        <w:tab/>
        <w:t>these prejudices</w:t>
      </w:r>
      <w:r w:rsidRPr="004D1A2F">
        <w:rPr>
          <w:rFonts w:ascii="Times New Roman" w:hAnsi="Times New Roman" w:cs="Times New Roman"/>
          <w:sz w:val="24"/>
          <w:szCs w:val="24"/>
        </w:rPr>
        <w:t>.</w:t>
      </w:r>
    </w:p>
    <w:p w:rsidR="004D1A2F" w:rsidRDefault="00FD4160" w:rsidP="008F7EA7">
      <w:pPr>
        <w:spacing w:line="360" w:lineRule="auto"/>
        <w:ind w:firstLine="720"/>
        <w:rPr>
          <w:rFonts w:ascii="Times New Roman" w:hAnsi="Times New Roman" w:cs="Times New Roman"/>
          <w:sz w:val="24"/>
          <w:szCs w:val="24"/>
        </w:rPr>
      </w:pPr>
      <w:r>
        <w:rPr>
          <w:rFonts w:ascii="Times New Roman" w:hAnsi="Times New Roman" w:cs="Times New Roman"/>
          <w:sz w:val="24"/>
          <w:szCs w:val="24"/>
        </w:rPr>
        <w:t>Literature reports the main reason of multicultural prejudice a</w:t>
      </w:r>
      <w:r w:rsidR="008F7EA7">
        <w:rPr>
          <w:rFonts w:ascii="Times New Roman" w:hAnsi="Times New Roman" w:cs="Times New Roman"/>
          <w:sz w:val="24"/>
          <w:szCs w:val="24"/>
        </w:rPr>
        <w:t>gainst teachers’ intellectual capacity toward unwillingness as:</w:t>
      </w:r>
    </w:p>
    <w:p w:rsidR="009D1787" w:rsidRPr="009D1787" w:rsidRDefault="00F14CC3" w:rsidP="00496C79">
      <w:pPr>
        <w:spacing w:line="360" w:lineRule="auto"/>
        <w:ind w:firstLine="720"/>
        <w:rPr>
          <w:rFonts w:ascii="Times New Roman" w:hAnsi="Times New Roman" w:cs="Times New Roman"/>
          <w:sz w:val="20"/>
          <w:szCs w:val="20"/>
          <w:lang w:val="fr-FR"/>
        </w:rPr>
      </w:pPr>
      <w:r w:rsidRPr="009D1787">
        <w:rPr>
          <w:rFonts w:ascii="Times New Roman" w:hAnsi="Times New Roman" w:cs="Times New Roman"/>
          <w:sz w:val="20"/>
          <w:szCs w:val="20"/>
        </w:rPr>
        <w:t>“</w:t>
      </w:r>
      <w:proofErr w:type="gramStart"/>
      <w:r w:rsidRPr="009D1787">
        <w:rPr>
          <w:rFonts w:ascii="Times New Roman" w:hAnsi="Times New Roman" w:cs="Times New Roman"/>
          <w:sz w:val="20"/>
          <w:szCs w:val="20"/>
        </w:rPr>
        <w:t>a</w:t>
      </w:r>
      <w:proofErr w:type="gramEnd"/>
      <w:r w:rsidRPr="009D1787">
        <w:rPr>
          <w:rFonts w:ascii="Times New Roman" w:hAnsi="Times New Roman" w:cs="Times New Roman"/>
          <w:sz w:val="20"/>
          <w:szCs w:val="20"/>
        </w:rPr>
        <w:t xml:space="preserve"> serious disconnect between our students’ intellectual capability, belief structures, and their actual </w:t>
      </w:r>
      <w:r w:rsidR="009D1787">
        <w:rPr>
          <w:rFonts w:ascii="Times New Roman" w:hAnsi="Times New Roman" w:cs="Times New Roman"/>
          <w:sz w:val="20"/>
          <w:szCs w:val="20"/>
        </w:rPr>
        <w:tab/>
      </w:r>
      <w:r w:rsidRPr="009D1787">
        <w:rPr>
          <w:rFonts w:ascii="Times New Roman" w:hAnsi="Times New Roman" w:cs="Times New Roman"/>
          <w:sz w:val="20"/>
          <w:szCs w:val="20"/>
        </w:rPr>
        <w:t xml:space="preserve">willingness to teach in culturally diverse settings. Moreover, some educators have espoused the view that </w:t>
      </w:r>
      <w:r w:rsidR="009D1787">
        <w:rPr>
          <w:rFonts w:ascii="Times New Roman" w:hAnsi="Times New Roman" w:cs="Times New Roman"/>
          <w:sz w:val="20"/>
          <w:szCs w:val="20"/>
        </w:rPr>
        <w:tab/>
      </w:r>
      <w:r w:rsidRPr="009D1787">
        <w:rPr>
          <w:rFonts w:ascii="Times New Roman" w:hAnsi="Times New Roman" w:cs="Times New Roman"/>
          <w:sz w:val="20"/>
          <w:szCs w:val="20"/>
        </w:rPr>
        <w:t>the most appropriate teachers for culturally diverse classrooms are those individuals who are raised in, and</w:t>
      </w:r>
      <w:r w:rsidR="009D1787">
        <w:rPr>
          <w:rFonts w:ascii="Times New Roman" w:hAnsi="Times New Roman" w:cs="Times New Roman"/>
          <w:sz w:val="20"/>
          <w:szCs w:val="20"/>
        </w:rPr>
        <w:tab/>
      </w:r>
      <w:r w:rsidR="009D1787">
        <w:rPr>
          <w:rFonts w:ascii="Times New Roman" w:hAnsi="Times New Roman" w:cs="Times New Roman"/>
          <w:sz w:val="20"/>
          <w:szCs w:val="20"/>
        </w:rPr>
        <w:tab/>
      </w:r>
      <w:r w:rsidRPr="009D1787">
        <w:rPr>
          <w:rFonts w:ascii="Times New Roman" w:hAnsi="Times New Roman" w:cs="Times New Roman"/>
          <w:sz w:val="20"/>
          <w:szCs w:val="20"/>
        </w:rPr>
        <w:t xml:space="preserve"> closely connected to those communities (</w:t>
      </w:r>
      <w:r w:rsidRPr="009D1787">
        <w:rPr>
          <w:rFonts w:ascii="Times New Roman" w:hAnsi="Times New Roman" w:cs="Times New Roman"/>
          <w:sz w:val="20"/>
          <w:szCs w:val="20"/>
          <w:lang w:val="fr-FR"/>
        </w:rPr>
        <w:t>Wiggins, et al. 2007 p.660)</w:t>
      </w:r>
      <w:r w:rsidR="009D1787" w:rsidRPr="009D1787">
        <w:rPr>
          <w:rFonts w:ascii="Times New Roman" w:hAnsi="Times New Roman" w:cs="Times New Roman"/>
          <w:sz w:val="20"/>
          <w:szCs w:val="20"/>
          <w:lang w:val="fr-FR"/>
        </w:rPr>
        <w:t>.</w:t>
      </w:r>
    </w:p>
    <w:p w:rsidR="00A94D85" w:rsidRPr="00A71BE9" w:rsidRDefault="000000D9" w:rsidP="0054605A">
      <w:pPr>
        <w:spacing w:line="360" w:lineRule="auto"/>
        <w:rPr>
          <w:rFonts w:ascii="Times New Roman" w:hAnsi="Times New Roman" w:cs="Times New Roman"/>
          <w:sz w:val="23"/>
          <w:szCs w:val="23"/>
        </w:rPr>
      </w:pPr>
      <w:r w:rsidRPr="00A71BE9">
        <w:rPr>
          <w:rFonts w:ascii="Times New Roman" w:hAnsi="Times New Roman" w:cs="Times New Roman"/>
          <w:sz w:val="23"/>
          <w:szCs w:val="23"/>
        </w:rPr>
        <w:lastRenderedPageBreak/>
        <w:t>This argument mainly stresses upon that a successful instructional leader should understand cultural differences sensitively. Moreover, diversity of classroom should be seen as opportunity to connect intellectual capability and belief structures of students with willingness to serve in multicultural classroom.</w:t>
      </w:r>
      <w:r w:rsidR="006948D2" w:rsidRPr="00A71BE9">
        <w:rPr>
          <w:rFonts w:ascii="Times New Roman" w:hAnsi="Times New Roman" w:cs="Times New Roman"/>
          <w:sz w:val="23"/>
          <w:szCs w:val="23"/>
        </w:rPr>
        <w:t xml:space="preserve"> Teacher should foster an atmosphere of trust for managing conflicts </w:t>
      </w:r>
      <w:r w:rsidR="00283251" w:rsidRPr="00A71BE9">
        <w:rPr>
          <w:rFonts w:ascii="Times New Roman" w:hAnsi="Times New Roman" w:cs="Times New Roman"/>
          <w:sz w:val="23"/>
          <w:szCs w:val="23"/>
        </w:rPr>
        <w:t xml:space="preserve">to successful practice of </w:t>
      </w:r>
      <w:r w:rsidR="006948D2" w:rsidRPr="00A71BE9">
        <w:rPr>
          <w:rFonts w:ascii="Times New Roman" w:hAnsi="Times New Roman" w:cs="Times New Roman"/>
          <w:sz w:val="23"/>
          <w:szCs w:val="23"/>
        </w:rPr>
        <w:t>multicultural</w:t>
      </w:r>
      <w:r w:rsidR="00283251" w:rsidRPr="00A71BE9">
        <w:rPr>
          <w:rFonts w:ascii="Times New Roman" w:hAnsi="Times New Roman" w:cs="Times New Roman"/>
          <w:sz w:val="23"/>
          <w:szCs w:val="23"/>
        </w:rPr>
        <w:t>ism in</w:t>
      </w:r>
      <w:r w:rsidR="006948D2" w:rsidRPr="00A71BE9">
        <w:rPr>
          <w:rFonts w:ascii="Times New Roman" w:hAnsi="Times New Roman" w:cs="Times New Roman"/>
          <w:sz w:val="23"/>
          <w:szCs w:val="23"/>
        </w:rPr>
        <w:t xml:space="preserve"> classroom (Dunn</w:t>
      </w:r>
      <w:r w:rsidR="00344B10" w:rsidRPr="00A71BE9">
        <w:rPr>
          <w:rFonts w:ascii="Times New Roman" w:hAnsi="Times New Roman" w:cs="Times New Roman"/>
          <w:sz w:val="23"/>
          <w:szCs w:val="23"/>
        </w:rPr>
        <w:t xml:space="preserve">, 1997). </w:t>
      </w:r>
      <w:r w:rsidR="00A94D85" w:rsidRPr="00A71BE9">
        <w:rPr>
          <w:rFonts w:ascii="Times New Roman" w:hAnsi="Times New Roman" w:cs="Times New Roman"/>
          <w:sz w:val="23"/>
          <w:szCs w:val="23"/>
        </w:rPr>
        <w:t>Failure of this situation, o</w:t>
      </w:r>
      <w:r w:rsidR="00803DB5" w:rsidRPr="00A71BE9">
        <w:rPr>
          <w:rFonts w:ascii="Times New Roman" w:hAnsi="Times New Roman" w:cs="Times New Roman"/>
          <w:sz w:val="23"/>
          <w:szCs w:val="23"/>
        </w:rPr>
        <w:t xml:space="preserve">therwise, </w:t>
      </w:r>
      <w:r w:rsidR="00A94D85" w:rsidRPr="00A71BE9">
        <w:rPr>
          <w:rFonts w:ascii="Times New Roman" w:hAnsi="Times New Roman" w:cs="Times New Roman"/>
          <w:sz w:val="23"/>
          <w:szCs w:val="23"/>
        </w:rPr>
        <w:t xml:space="preserve">may </w:t>
      </w:r>
      <w:r w:rsidR="00803DB5" w:rsidRPr="00A71BE9">
        <w:rPr>
          <w:rFonts w:ascii="Times New Roman" w:hAnsi="Times New Roman" w:cs="Times New Roman"/>
          <w:sz w:val="23"/>
          <w:szCs w:val="23"/>
        </w:rPr>
        <w:t>raise fear and anxieties about isolation or being deprived or ignorant in in the learning process</w:t>
      </w:r>
      <w:r w:rsidR="000F25BC" w:rsidRPr="00A71BE9">
        <w:rPr>
          <w:rFonts w:ascii="Times New Roman" w:hAnsi="Times New Roman" w:cs="Times New Roman"/>
          <w:sz w:val="23"/>
          <w:szCs w:val="23"/>
        </w:rPr>
        <w:t xml:space="preserve"> (Gay, 2000)</w:t>
      </w:r>
      <w:r w:rsidR="00803DB5" w:rsidRPr="00A71BE9">
        <w:rPr>
          <w:rFonts w:ascii="Times New Roman" w:hAnsi="Times New Roman" w:cs="Times New Roman"/>
          <w:sz w:val="23"/>
          <w:szCs w:val="23"/>
        </w:rPr>
        <w:t>.</w:t>
      </w:r>
      <w:r w:rsidR="00B75FC8" w:rsidRPr="00A71BE9">
        <w:rPr>
          <w:rFonts w:ascii="Times New Roman" w:hAnsi="Times New Roman" w:cs="Times New Roman"/>
          <w:sz w:val="23"/>
          <w:szCs w:val="23"/>
        </w:rPr>
        <w:t xml:space="preserve"> </w:t>
      </w:r>
    </w:p>
    <w:p w:rsidR="00607FD2" w:rsidRPr="00A71BE9" w:rsidRDefault="00B75FC8" w:rsidP="00101EB4">
      <w:pPr>
        <w:spacing w:line="360" w:lineRule="auto"/>
        <w:ind w:firstLine="720"/>
        <w:rPr>
          <w:rFonts w:ascii="Times New Roman" w:hAnsi="Times New Roman" w:cs="Times New Roman"/>
          <w:sz w:val="23"/>
          <w:szCs w:val="23"/>
        </w:rPr>
      </w:pPr>
      <w:proofErr w:type="spellStart"/>
      <w:r w:rsidRPr="00A71BE9">
        <w:rPr>
          <w:rFonts w:ascii="Times New Roman" w:hAnsi="Times New Roman" w:cs="Times New Roman"/>
          <w:sz w:val="23"/>
          <w:szCs w:val="23"/>
        </w:rPr>
        <w:t>McIntye</w:t>
      </w:r>
      <w:proofErr w:type="spellEnd"/>
      <w:r w:rsidRPr="00A71BE9">
        <w:rPr>
          <w:rFonts w:ascii="Times New Roman" w:hAnsi="Times New Roman" w:cs="Times New Roman"/>
          <w:sz w:val="23"/>
          <w:szCs w:val="23"/>
        </w:rPr>
        <w:t xml:space="preserve"> (1996, p.354) raise</w:t>
      </w:r>
      <w:r w:rsidR="005A5F7E" w:rsidRPr="00A71BE9">
        <w:rPr>
          <w:rFonts w:ascii="Times New Roman" w:hAnsi="Times New Roman" w:cs="Times New Roman"/>
          <w:sz w:val="23"/>
          <w:szCs w:val="23"/>
        </w:rPr>
        <w:t>d</w:t>
      </w:r>
      <w:r w:rsidRPr="00A71BE9">
        <w:rPr>
          <w:rFonts w:ascii="Times New Roman" w:hAnsi="Times New Roman" w:cs="Times New Roman"/>
          <w:sz w:val="23"/>
          <w:szCs w:val="23"/>
        </w:rPr>
        <w:t xml:space="preserve"> an important question that “Does the way we teach create behavior disorders in culturally different students? </w:t>
      </w:r>
      <w:proofErr w:type="spellStart"/>
      <w:r w:rsidRPr="00A71BE9">
        <w:rPr>
          <w:rFonts w:ascii="Times New Roman" w:hAnsi="Times New Roman" w:cs="Times New Roman"/>
          <w:sz w:val="23"/>
          <w:szCs w:val="23"/>
        </w:rPr>
        <w:t>McIntye</w:t>
      </w:r>
      <w:proofErr w:type="spellEnd"/>
      <w:r w:rsidRPr="00A71BE9">
        <w:rPr>
          <w:rFonts w:ascii="Times New Roman" w:hAnsi="Times New Roman" w:cs="Times New Roman"/>
          <w:sz w:val="23"/>
          <w:szCs w:val="23"/>
        </w:rPr>
        <w:t xml:space="preserve"> (1996, p.370) </w:t>
      </w:r>
      <w:r w:rsidR="00607FD2" w:rsidRPr="00A71BE9">
        <w:rPr>
          <w:rFonts w:ascii="Times New Roman" w:hAnsi="Times New Roman" w:cs="Times New Roman"/>
          <w:sz w:val="23"/>
          <w:szCs w:val="23"/>
        </w:rPr>
        <w:t>responded this question as</w:t>
      </w:r>
      <w:r w:rsidRPr="00A71BE9">
        <w:rPr>
          <w:rFonts w:ascii="Times New Roman" w:hAnsi="Times New Roman" w:cs="Times New Roman"/>
          <w:sz w:val="23"/>
          <w:szCs w:val="23"/>
        </w:rPr>
        <w:t xml:space="preserve">, “Knowledge of a student's background gives important clues to cognitive and behavior styles and </w:t>
      </w:r>
      <w:r w:rsidR="00607FD2" w:rsidRPr="00A71BE9">
        <w:rPr>
          <w:rFonts w:ascii="Times New Roman" w:hAnsi="Times New Roman" w:cs="Times New Roman"/>
          <w:sz w:val="23"/>
          <w:szCs w:val="23"/>
        </w:rPr>
        <w:t>c</w:t>
      </w:r>
      <w:r w:rsidRPr="00A71BE9">
        <w:rPr>
          <w:rFonts w:ascii="Times New Roman" w:hAnsi="Times New Roman" w:cs="Times New Roman"/>
          <w:sz w:val="23"/>
          <w:szCs w:val="23"/>
        </w:rPr>
        <w:t>ulturally different pupils are frequently penalized by teaching practices that contrast with their culturally based cognitive style”</w:t>
      </w:r>
      <w:r w:rsidR="00607FD2" w:rsidRPr="00A71BE9">
        <w:rPr>
          <w:rFonts w:ascii="Times New Roman" w:hAnsi="Times New Roman" w:cs="Times New Roman"/>
          <w:sz w:val="23"/>
          <w:szCs w:val="23"/>
        </w:rPr>
        <w:t xml:space="preserve"> This primary research shows how this norm is spiral up to higher or professional education. </w:t>
      </w:r>
      <w:proofErr w:type="spellStart"/>
      <w:r w:rsidR="00607FD2" w:rsidRPr="00A71BE9">
        <w:rPr>
          <w:rFonts w:ascii="Times New Roman" w:hAnsi="Times New Roman" w:cs="Times New Roman"/>
          <w:sz w:val="23"/>
          <w:szCs w:val="23"/>
        </w:rPr>
        <w:t>McIntye</w:t>
      </w:r>
      <w:proofErr w:type="spellEnd"/>
      <w:r w:rsidR="00607FD2" w:rsidRPr="00A71BE9">
        <w:rPr>
          <w:rFonts w:ascii="Times New Roman" w:hAnsi="Times New Roman" w:cs="Times New Roman"/>
          <w:sz w:val="23"/>
          <w:szCs w:val="23"/>
        </w:rPr>
        <w:t xml:space="preserve"> (1996) has significantly critiqued to the system of education where multicultural practices inside the classroom are known more but practiced less. </w:t>
      </w:r>
    </w:p>
    <w:p w:rsidR="00496C79" w:rsidRDefault="00496C79" w:rsidP="0054605A">
      <w:pPr>
        <w:spacing w:line="360" w:lineRule="auto"/>
        <w:ind w:firstLine="720"/>
        <w:rPr>
          <w:rFonts w:ascii="Times New Roman" w:hAnsi="Times New Roman" w:cs="Times New Roman"/>
          <w:sz w:val="24"/>
          <w:szCs w:val="24"/>
        </w:rPr>
      </w:pPr>
      <w:r>
        <w:rPr>
          <w:rFonts w:ascii="Times New Roman" w:hAnsi="Times New Roman" w:cs="Times New Roman"/>
          <w:sz w:val="24"/>
          <w:szCs w:val="24"/>
        </w:rPr>
        <w:t>Literature suggests five approaches</w:t>
      </w:r>
      <w:r w:rsidR="00CB5D54">
        <w:rPr>
          <w:rFonts w:ascii="Times New Roman" w:hAnsi="Times New Roman" w:cs="Times New Roman"/>
          <w:sz w:val="24"/>
          <w:szCs w:val="24"/>
        </w:rPr>
        <w:t xml:space="preserve"> of instructional leadership</w:t>
      </w:r>
      <w:r>
        <w:rPr>
          <w:rFonts w:ascii="Times New Roman" w:hAnsi="Times New Roman" w:cs="Times New Roman"/>
          <w:sz w:val="24"/>
          <w:szCs w:val="24"/>
        </w:rPr>
        <w:t xml:space="preserve"> to practice multiculturalism inside the classroom as:</w:t>
      </w:r>
    </w:p>
    <w:p w:rsidR="00496C79" w:rsidRPr="00496C79" w:rsidRDefault="00496C79" w:rsidP="0080753B">
      <w:pPr>
        <w:autoSpaceDE w:val="0"/>
        <w:autoSpaceDN w:val="0"/>
        <w:adjustRightInd w:val="0"/>
        <w:spacing w:after="0"/>
        <w:ind w:firstLine="720"/>
        <w:rPr>
          <w:rFonts w:ascii="Times New Roman" w:hAnsi="Times New Roman" w:cs="Times New Roman"/>
          <w:sz w:val="20"/>
          <w:szCs w:val="20"/>
        </w:rPr>
      </w:pPr>
      <w:r w:rsidRPr="009D1D9E">
        <w:rPr>
          <w:rFonts w:ascii="Times New Roman" w:hAnsi="Times New Roman" w:cs="Times New Roman"/>
          <w:sz w:val="20"/>
          <w:szCs w:val="20"/>
        </w:rPr>
        <w:t>(1)</w:t>
      </w:r>
      <w:r w:rsidRPr="00496C79">
        <w:rPr>
          <w:rFonts w:ascii="Times New Roman" w:hAnsi="Times New Roman" w:cs="Times New Roman"/>
          <w:sz w:val="20"/>
          <w:szCs w:val="20"/>
        </w:rPr>
        <w:t xml:space="preserve"> Recognize and appreciate the particular cultures and backgrounds represented in your</w:t>
      </w:r>
      <w:r>
        <w:rPr>
          <w:rFonts w:ascii="Times New Roman" w:hAnsi="Times New Roman" w:cs="Times New Roman"/>
          <w:sz w:val="20"/>
          <w:szCs w:val="20"/>
        </w:rPr>
        <w:t xml:space="preserve"> </w:t>
      </w:r>
      <w:r w:rsidRPr="00496C79">
        <w:rPr>
          <w:rFonts w:ascii="Times New Roman" w:hAnsi="Times New Roman" w:cs="Times New Roman"/>
          <w:sz w:val="20"/>
          <w:szCs w:val="20"/>
        </w:rPr>
        <w:t xml:space="preserve">classroom </w:t>
      </w:r>
      <w:r>
        <w:rPr>
          <w:rFonts w:ascii="Times New Roman" w:hAnsi="Times New Roman" w:cs="Times New Roman"/>
          <w:sz w:val="20"/>
          <w:szCs w:val="20"/>
        </w:rPr>
        <w:tab/>
      </w:r>
      <w:r w:rsidRPr="00496C79">
        <w:rPr>
          <w:rFonts w:ascii="Times New Roman" w:hAnsi="Times New Roman" w:cs="Times New Roman"/>
          <w:sz w:val="20"/>
          <w:szCs w:val="20"/>
        </w:rPr>
        <w:t>through you and your students.</w:t>
      </w:r>
    </w:p>
    <w:p w:rsidR="00496C79" w:rsidRPr="00496C79" w:rsidRDefault="00496C79" w:rsidP="0080753B">
      <w:pPr>
        <w:autoSpaceDE w:val="0"/>
        <w:autoSpaceDN w:val="0"/>
        <w:adjustRightInd w:val="0"/>
        <w:spacing w:after="0"/>
        <w:ind w:firstLine="720"/>
        <w:rPr>
          <w:rFonts w:ascii="Times New Roman" w:hAnsi="Times New Roman" w:cs="Times New Roman"/>
          <w:sz w:val="20"/>
          <w:szCs w:val="20"/>
        </w:rPr>
      </w:pPr>
      <w:r w:rsidRPr="00496C79">
        <w:rPr>
          <w:rFonts w:ascii="Times New Roman" w:hAnsi="Times New Roman" w:cs="Times New Roman"/>
          <w:sz w:val="20"/>
          <w:szCs w:val="20"/>
        </w:rPr>
        <w:t>(2) Make recognition and appreciation of diverse background, cultures, and perspectives (including</w:t>
      </w:r>
      <w:r>
        <w:rPr>
          <w:rFonts w:ascii="Times New Roman" w:hAnsi="Times New Roman" w:cs="Times New Roman"/>
          <w:sz w:val="20"/>
          <w:szCs w:val="20"/>
        </w:rPr>
        <w:tab/>
      </w:r>
    </w:p>
    <w:p w:rsidR="00496C79" w:rsidRPr="00496C79" w:rsidRDefault="00496C79" w:rsidP="0080753B">
      <w:pPr>
        <w:autoSpaceDE w:val="0"/>
        <w:autoSpaceDN w:val="0"/>
        <w:adjustRightInd w:val="0"/>
        <w:spacing w:after="0"/>
        <w:ind w:firstLine="720"/>
        <w:rPr>
          <w:rFonts w:ascii="Times New Roman" w:hAnsi="Times New Roman" w:cs="Times New Roman"/>
          <w:sz w:val="20"/>
          <w:szCs w:val="20"/>
        </w:rPr>
      </w:pPr>
      <w:proofErr w:type="gramStart"/>
      <w:r w:rsidRPr="00496C79">
        <w:rPr>
          <w:rFonts w:ascii="Times New Roman" w:hAnsi="Times New Roman" w:cs="Times New Roman"/>
          <w:sz w:val="20"/>
          <w:szCs w:val="20"/>
        </w:rPr>
        <w:t>those</w:t>
      </w:r>
      <w:proofErr w:type="gramEnd"/>
      <w:r w:rsidRPr="00496C79">
        <w:rPr>
          <w:rFonts w:ascii="Times New Roman" w:hAnsi="Times New Roman" w:cs="Times New Roman"/>
          <w:sz w:val="20"/>
          <w:szCs w:val="20"/>
        </w:rPr>
        <w:t xml:space="preserve"> not represented by you or your students) a constant theme of your classroom.</w:t>
      </w:r>
    </w:p>
    <w:p w:rsidR="00496C79" w:rsidRPr="00496C79" w:rsidRDefault="00496C79" w:rsidP="0080753B">
      <w:pPr>
        <w:autoSpaceDE w:val="0"/>
        <w:autoSpaceDN w:val="0"/>
        <w:adjustRightInd w:val="0"/>
        <w:spacing w:after="0"/>
        <w:ind w:firstLine="720"/>
        <w:rPr>
          <w:rFonts w:ascii="Times New Roman" w:hAnsi="Times New Roman" w:cs="Times New Roman"/>
          <w:sz w:val="20"/>
          <w:szCs w:val="20"/>
        </w:rPr>
      </w:pPr>
      <w:bookmarkStart w:id="4" w:name="SW0004"/>
      <w:bookmarkEnd w:id="3"/>
      <w:r w:rsidRPr="00496C79">
        <w:rPr>
          <w:rFonts w:ascii="Times New Roman" w:hAnsi="Times New Roman" w:cs="Times New Roman"/>
          <w:sz w:val="20"/>
          <w:szCs w:val="20"/>
        </w:rPr>
        <w:t>(3) Consider the potential insights of research on the “cultural learning style” of your students.</w:t>
      </w:r>
    </w:p>
    <w:p w:rsidR="00496C79" w:rsidRPr="00496C79" w:rsidRDefault="00496C79" w:rsidP="0080753B">
      <w:pPr>
        <w:autoSpaceDE w:val="0"/>
        <w:autoSpaceDN w:val="0"/>
        <w:adjustRightInd w:val="0"/>
        <w:spacing w:after="0"/>
        <w:ind w:firstLine="720"/>
        <w:rPr>
          <w:rFonts w:ascii="Times New Roman" w:hAnsi="Times New Roman" w:cs="Times New Roman"/>
          <w:sz w:val="20"/>
          <w:szCs w:val="20"/>
        </w:rPr>
      </w:pPr>
      <w:r w:rsidRPr="00496C79">
        <w:rPr>
          <w:rFonts w:ascii="Times New Roman" w:hAnsi="Times New Roman" w:cs="Times New Roman"/>
          <w:sz w:val="20"/>
          <w:szCs w:val="20"/>
        </w:rPr>
        <w:t>(4) Teach and model norms of positive, inclusive interactions among members of the class.</w:t>
      </w:r>
    </w:p>
    <w:p w:rsidR="00496C79" w:rsidRDefault="00496C79" w:rsidP="0080753B">
      <w:pPr>
        <w:ind w:firstLine="720"/>
        <w:rPr>
          <w:rFonts w:ascii="Times New Roman" w:hAnsi="Times New Roman" w:cs="Times New Roman"/>
          <w:sz w:val="20"/>
          <w:szCs w:val="20"/>
        </w:rPr>
      </w:pPr>
      <w:r w:rsidRPr="00496C79">
        <w:rPr>
          <w:rFonts w:ascii="Times New Roman" w:hAnsi="Times New Roman" w:cs="Times New Roman"/>
          <w:sz w:val="20"/>
          <w:szCs w:val="20"/>
        </w:rPr>
        <w:t>(5) Evaluate materials for their inclusiveness and cultural relevance.</w:t>
      </w:r>
      <w:r>
        <w:rPr>
          <w:rFonts w:ascii="Times New Roman" w:hAnsi="Times New Roman" w:cs="Times New Roman"/>
          <w:sz w:val="20"/>
          <w:szCs w:val="20"/>
        </w:rPr>
        <w:t xml:space="preserve"> (Teach for America, 2011, p.97)</w:t>
      </w:r>
    </w:p>
    <w:p w:rsidR="00B75FC8" w:rsidRDefault="00CB5D54" w:rsidP="00CB5D54">
      <w:pPr>
        <w:spacing w:line="360" w:lineRule="auto"/>
        <w:rPr>
          <w:rFonts w:ascii="Times New Roman" w:hAnsi="Times New Roman" w:cs="Times New Roman"/>
          <w:sz w:val="24"/>
          <w:szCs w:val="24"/>
        </w:rPr>
      </w:pPr>
      <w:r>
        <w:rPr>
          <w:rFonts w:ascii="Times New Roman" w:hAnsi="Times New Roman" w:cs="Times New Roman"/>
          <w:sz w:val="24"/>
          <w:szCs w:val="24"/>
        </w:rPr>
        <w:t>I</w:t>
      </w:r>
      <w:r w:rsidR="00496C79">
        <w:rPr>
          <w:rFonts w:ascii="Times New Roman" w:hAnsi="Times New Roman" w:cs="Times New Roman"/>
          <w:sz w:val="24"/>
          <w:szCs w:val="24"/>
        </w:rPr>
        <w:t xml:space="preserve">t is also </w:t>
      </w:r>
      <w:r w:rsidR="00AF3C04" w:rsidRPr="00AF3C04">
        <w:rPr>
          <w:rFonts w:ascii="Times New Roman" w:hAnsi="Times New Roman" w:cs="Times New Roman"/>
          <w:sz w:val="24"/>
          <w:szCs w:val="24"/>
        </w:rPr>
        <w:t>suggest</w:t>
      </w:r>
      <w:r w:rsidR="00496C79">
        <w:rPr>
          <w:rFonts w:ascii="Times New Roman" w:hAnsi="Times New Roman" w:cs="Times New Roman"/>
          <w:sz w:val="24"/>
          <w:szCs w:val="24"/>
        </w:rPr>
        <w:t>ed</w:t>
      </w:r>
      <w:r w:rsidR="00AF3C04" w:rsidRPr="00AF3C04">
        <w:rPr>
          <w:rFonts w:ascii="Times New Roman" w:hAnsi="Times New Roman" w:cs="Times New Roman"/>
          <w:sz w:val="24"/>
          <w:szCs w:val="24"/>
        </w:rPr>
        <w:t xml:space="preserve"> </w:t>
      </w:r>
      <w:r>
        <w:rPr>
          <w:rFonts w:ascii="Times New Roman" w:hAnsi="Times New Roman" w:cs="Times New Roman"/>
          <w:sz w:val="24"/>
          <w:szCs w:val="24"/>
        </w:rPr>
        <w:t>in</w:t>
      </w:r>
      <w:r w:rsidR="009D1D9E">
        <w:rPr>
          <w:rFonts w:ascii="Times New Roman" w:hAnsi="Times New Roman" w:cs="Times New Roman"/>
          <w:sz w:val="24"/>
          <w:szCs w:val="24"/>
        </w:rPr>
        <w:t xml:space="preserve"> the</w:t>
      </w:r>
      <w:r>
        <w:rPr>
          <w:rFonts w:ascii="Times New Roman" w:hAnsi="Times New Roman" w:cs="Times New Roman"/>
          <w:sz w:val="24"/>
          <w:szCs w:val="24"/>
        </w:rPr>
        <w:t xml:space="preserve"> literature </w:t>
      </w:r>
      <w:r w:rsidR="00AF3C04" w:rsidRPr="00AF3C04">
        <w:rPr>
          <w:rFonts w:ascii="Times New Roman" w:hAnsi="Times New Roman" w:cs="Times New Roman"/>
          <w:sz w:val="24"/>
          <w:szCs w:val="24"/>
        </w:rPr>
        <w:t xml:space="preserve">that </w:t>
      </w:r>
    </w:p>
    <w:p w:rsidR="00F14CC3" w:rsidRDefault="00B75FC8" w:rsidP="00CB5D54">
      <w:pPr>
        <w:spacing w:line="360" w:lineRule="auto"/>
        <w:ind w:left="720" w:firstLine="720"/>
        <w:rPr>
          <w:rFonts w:ascii="Times New Roman" w:hAnsi="Times New Roman" w:cs="Times New Roman"/>
          <w:sz w:val="20"/>
          <w:szCs w:val="20"/>
        </w:rPr>
      </w:pPr>
      <w:r>
        <w:rPr>
          <w:rFonts w:ascii="Times New Roman" w:hAnsi="Times New Roman" w:cs="Times New Roman"/>
          <w:sz w:val="20"/>
          <w:szCs w:val="20"/>
        </w:rPr>
        <w:t>T</w:t>
      </w:r>
      <w:r w:rsidR="00AF3C04" w:rsidRPr="00B75FC8">
        <w:rPr>
          <w:rFonts w:ascii="Times New Roman" w:hAnsi="Times New Roman" w:cs="Times New Roman"/>
          <w:sz w:val="20"/>
          <w:szCs w:val="20"/>
        </w:rPr>
        <w:t>eachers [should] regularly implement programs to ensure students respect and understand each</w:t>
      </w:r>
      <w:r>
        <w:rPr>
          <w:rFonts w:ascii="Times New Roman" w:hAnsi="Times New Roman" w:cs="Times New Roman"/>
          <w:sz w:val="20"/>
          <w:szCs w:val="20"/>
        </w:rPr>
        <w:tab/>
      </w:r>
      <w:r w:rsidR="00CB5D54">
        <w:rPr>
          <w:rFonts w:ascii="Times New Roman" w:hAnsi="Times New Roman" w:cs="Times New Roman"/>
          <w:sz w:val="20"/>
          <w:szCs w:val="20"/>
        </w:rPr>
        <w:tab/>
      </w:r>
      <w:r w:rsidR="00AF3C04" w:rsidRPr="00B75FC8">
        <w:rPr>
          <w:rFonts w:ascii="Times New Roman" w:hAnsi="Times New Roman" w:cs="Times New Roman"/>
          <w:sz w:val="20"/>
          <w:szCs w:val="20"/>
        </w:rPr>
        <w:t xml:space="preserve"> other’s differences. A variety of creative and fun activities can be used to promote cultural pride </w:t>
      </w:r>
      <w:r w:rsidR="00CB5D54">
        <w:rPr>
          <w:rFonts w:ascii="Times New Roman" w:hAnsi="Times New Roman" w:cs="Times New Roman"/>
          <w:sz w:val="20"/>
          <w:szCs w:val="20"/>
        </w:rPr>
        <w:tab/>
      </w:r>
      <w:r w:rsidR="00AF3C04" w:rsidRPr="00B75FC8">
        <w:rPr>
          <w:rFonts w:ascii="Times New Roman" w:hAnsi="Times New Roman" w:cs="Times New Roman"/>
          <w:sz w:val="20"/>
          <w:szCs w:val="20"/>
        </w:rPr>
        <w:t xml:space="preserve">and acceptance. Exercises that allow students to share information about their backgrounds create </w:t>
      </w:r>
      <w:r w:rsidR="00CB5D54">
        <w:rPr>
          <w:rFonts w:ascii="Times New Roman" w:hAnsi="Times New Roman" w:cs="Times New Roman"/>
          <w:sz w:val="20"/>
          <w:szCs w:val="20"/>
        </w:rPr>
        <w:tab/>
      </w:r>
      <w:r w:rsidR="00AF3C04" w:rsidRPr="00B75FC8">
        <w:rPr>
          <w:rFonts w:ascii="Times New Roman" w:hAnsi="Times New Roman" w:cs="Times New Roman"/>
          <w:sz w:val="20"/>
          <w:szCs w:val="20"/>
        </w:rPr>
        <w:t xml:space="preserve">better social and learning environments (e How. </w:t>
      </w:r>
      <w:proofErr w:type="spellStart"/>
      <w:r w:rsidR="00AF3C04" w:rsidRPr="00B75FC8">
        <w:rPr>
          <w:rFonts w:ascii="Times New Roman" w:hAnsi="Times New Roman" w:cs="Times New Roman"/>
          <w:sz w:val="20"/>
          <w:szCs w:val="20"/>
        </w:rPr>
        <w:t>n.d.</w:t>
      </w:r>
      <w:proofErr w:type="spellEnd"/>
      <w:r w:rsidR="00AF3C04" w:rsidRPr="00B75FC8">
        <w:rPr>
          <w:rFonts w:ascii="Times New Roman" w:hAnsi="Times New Roman" w:cs="Times New Roman"/>
          <w:sz w:val="20"/>
          <w:szCs w:val="20"/>
        </w:rPr>
        <w:t xml:space="preserve"> p.3).</w:t>
      </w:r>
      <w:r w:rsidR="006C22A0" w:rsidRPr="00B75FC8">
        <w:rPr>
          <w:rFonts w:ascii="Times New Roman" w:hAnsi="Times New Roman" w:cs="Times New Roman"/>
          <w:sz w:val="20"/>
          <w:szCs w:val="20"/>
        </w:rPr>
        <w:t xml:space="preserve"> </w:t>
      </w:r>
    </w:p>
    <w:p w:rsidR="00CB5D54" w:rsidRPr="00CB5D54" w:rsidRDefault="00CB5D54" w:rsidP="00CB5D54">
      <w:pPr>
        <w:spacing w:line="360" w:lineRule="auto"/>
        <w:rPr>
          <w:rFonts w:ascii="Times New Roman" w:hAnsi="Times New Roman" w:cs="Times New Roman"/>
          <w:sz w:val="24"/>
          <w:szCs w:val="24"/>
        </w:rPr>
      </w:pPr>
      <w:r w:rsidRPr="00CB5D54">
        <w:rPr>
          <w:rFonts w:ascii="Times New Roman" w:hAnsi="Times New Roman" w:cs="Times New Roman"/>
          <w:sz w:val="24"/>
          <w:szCs w:val="24"/>
        </w:rPr>
        <w:t>Finally,</w:t>
      </w:r>
    </w:p>
    <w:p w:rsidR="006C22A0" w:rsidRPr="006C22A0" w:rsidRDefault="006C22A0" w:rsidP="005C3569">
      <w:pPr>
        <w:autoSpaceDE w:val="0"/>
        <w:autoSpaceDN w:val="0"/>
        <w:adjustRightInd w:val="0"/>
        <w:spacing w:after="0" w:line="240" w:lineRule="auto"/>
        <w:ind w:firstLine="720"/>
        <w:rPr>
          <w:rFonts w:ascii="Times New Roman" w:hAnsi="Times New Roman" w:cs="Times New Roman"/>
          <w:sz w:val="20"/>
          <w:szCs w:val="20"/>
        </w:rPr>
      </w:pPr>
      <w:r w:rsidRPr="006C22A0">
        <w:rPr>
          <w:rFonts w:ascii="Times New Roman" w:hAnsi="Times New Roman" w:cs="Times New Roman"/>
          <w:sz w:val="20"/>
          <w:szCs w:val="20"/>
        </w:rPr>
        <w:t>To create effective learning environments, instructors must determine how the</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human aggregate’s </w:t>
      </w:r>
      <w:r>
        <w:rPr>
          <w:rFonts w:ascii="Times New Roman" w:hAnsi="Times New Roman" w:cs="Times New Roman"/>
          <w:sz w:val="20"/>
          <w:szCs w:val="20"/>
        </w:rPr>
        <w:tab/>
      </w:r>
      <w:r w:rsidRPr="006C22A0">
        <w:rPr>
          <w:rFonts w:ascii="Times New Roman" w:hAnsi="Times New Roman" w:cs="Times New Roman"/>
          <w:sz w:val="20"/>
          <w:szCs w:val="20"/>
        </w:rPr>
        <w:t>collective characteristics influence student behavior. Students bring</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an impressively large number of </w:t>
      </w:r>
      <w:r>
        <w:rPr>
          <w:rFonts w:ascii="Times New Roman" w:hAnsi="Times New Roman" w:cs="Times New Roman"/>
          <w:sz w:val="20"/>
          <w:szCs w:val="20"/>
        </w:rPr>
        <w:tab/>
      </w:r>
      <w:r w:rsidRPr="006C22A0">
        <w:rPr>
          <w:rFonts w:ascii="Times New Roman" w:hAnsi="Times New Roman" w:cs="Times New Roman"/>
          <w:sz w:val="20"/>
          <w:szCs w:val="20"/>
        </w:rPr>
        <w:t>diverse background knowledge and prior learning</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experiences to the classroom environment. The instructor </w:t>
      </w:r>
      <w:r>
        <w:rPr>
          <w:rFonts w:ascii="Times New Roman" w:hAnsi="Times New Roman" w:cs="Times New Roman"/>
          <w:sz w:val="20"/>
          <w:szCs w:val="20"/>
        </w:rPr>
        <w:tab/>
      </w:r>
      <w:r w:rsidRPr="006C22A0">
        <w:rPr>
          <w:rFonts w:ascii="Times New Roman" w:hAnsi="Times New Roman" w:cs="Times New Roman"/>
          <w:sz w:val="20"/>
          <w:szCs w:val="20"/>
        </w:rPr>
        <w:t>may or may not wish to</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recognize the influence of these experiences; however, they should recognize that </w:t>
      </w:r>
      <w:r>
        <w:rPr>
          <w:rFonts w:ascii="Times New Roman" w:hAnsi="Times New Roman" w:cs="Times New Roman"/>
          <w:sz w:val="20"/>
          <w:szCs w:val="20"/>
        </w:rPr>
        <w:tab/>
      </w:r>
      <w:r w:rsidRPr="006C22A0">
        <w:rPr>
          <w:rFonts w:ascii="Times New Roman" w:hAnsi="Times New Roman" w:cs="Times New Roman"/>
          <w:sz w:val="20"/>
          <w:szCs w:val="20"/>
        </w:rPr>
        <w:t>these</w:t>
      </w:r>
      <w:r>
        <w:rPr>
          <w:rFonts w:ascii="Times New Roman" w:hAnsi="Times New Roman" w:cs="Times New Roman"/>
          <w:sz w:val="20"/>
          <w:szCs w:val="20"/>
        </w:rPr>
        <w:t xml:space="preserve"> </w:t>
      </w:r>
      <w:r w:rsidRPr="006C22A0">
        <w:rPr>
          <w:rFonts w:ascii="Times New Roman" w:hAnsi="Times New Roman" w:cs="Times New Roman"/>
          <w:sz w:val="20"/>
          <w:szCs w:val="20"/>
        </w:rPr>
        <w:t>very experiences ultimately dictate the nature of the environment. Instructors can use</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these </w:t>
      </w:r>
      <w:r>
        <w:rPr>
          <w:rFonts w:ascii="Times New Roman" w:hAnsi="Times New Roman" w:cs="Times New Roman"/>
          <w:sz w:val="20"/>
          <w:szCs w:val="20"/>
        </w:rPr>
        <w:tab/>
      </w:r>
      <w:r w:rsidRPr="006C22A0">
        <w:rPr>
          <w:rFonts w:ascii="Times New Roman" w:hAnsi="Times New Roman" w:cs="Times New Roman"/>
          <w:sz w:val="20"/>
          <w:szCs w:val="20"/>
        </w:rPr>
        <w:t>idiographic examples of pluralism to enhance the experiences of all classroom</w:t>
      </w:r>
      <w:r>
        <w:rPr>
          <w:rFonts w:ascii="Times New Roman" w:hAnsi="Times New Roman" w:cs="Times New Roman"/>
          <w:sz w:val="20"/>
          <w:szCs w:val="20"/>
        </w:rPr>
        <w:t xml:space="preserve"> </w:t>
      </w:r>
      <w:r w:rsidRPr="006C22A0">
        <w:rPr>
          <w:rFonts w:ascii="Times New Roman" w:hAnsi="Times New Roman" w:cs="Times New Roman"/>
          <w:sz w:val="20"/>
          <w:szCs w:val="20"/>
        </w:rPr>
        <w:t>learners.</w:t>
      </w:r>
      <w:r w:rsidR="005C3569" w:rsidRPr="005C3569">
        <w:t xml:space="preserve"> </w:t>
      </w:r>
      <w:r w:rsidR="005C3569" w:rsidRPr="005C3569">
        <w:rPr>
          <w:rFonts w:ascii="Times New Roman" w:hAnsi="Times New Roman" w:cs="Times New Roman"/>
          <w:sz w:val="20"/>
          <w:szCs w:val="20"/>
        </w:rPr>
        <w:t>Additionally,</w:t>
      </w:r>
      <w:r w:rsidR="005C3569">
        <w:rPr>
          <w:rFonts w:ascii="Times New Roman" w:hAnsi="Times New Roman" w:cs="Times New Roman"/>
          <w:sz w:val="20"/>
          <w:szCs w:val="20"/>
        </w:rPr>
        <w:tab/>
      </w:r>
      <w:r w:rsidR="005C3569">
        <w:rPr>
          <w:rFonts w:ascii="Times New Roman" w:hAnsi="Times New Roman" w:cs="Times New Roman"/>
          <w:sz w:val="20"/>
          <w:szCs w:val="20"/>
        </w:rPr>
        <w:lastRenderedPageBreak/>
        <w:tab/>
      </w:r>
      <w:r w:rsidR="005C3569" w:rsidRPr="005C3569">
        <w:rPr>
          <w:rFonts w:ascii="Times New Roman" w:hAnsi="Times New Roman" w:cs="Times New Roman"/>
          <w:sz w:val="20"/>
          <w:szCs w:val="20"/>
        </w:rPr>
        <w:t xml:space="preserve"> instead of thwarting students’ attempts at sharing their individual</w:t>
      </w:r>
      <w:r w:rsidR="005C3569">
        <w:rPr>
          <w:rFonts w:ascii="Times New Roman" w:hAnsi="Times New Roman" w:cs="Times New Roman"/>
          <w:sz w:val="20"/>
          <w:szCs w:val="20"/>
        </w:rPr>
        <w:t xml:space="preserve"> </w:t>
      </w:r>
      <w:r w:rsidR="005C3569" w:rsidRPr="005C3569">
        <w:rPr>
          <w:rFonts w:ascii="Times New Roman" w:hAnsi="Times New Roman" w:cs="Times New Roman"/>
          <w:sz w:val="20"/>
          <w:szCs w:val="20"/>
        </w:rPr>
        <w:t xml:space="preserve">experiences and perspectives, instructors </w:t>
      </w:r>
      <w:r w:rsidR="005C3569">
        <w:rPr>
          <w:rFonts w:ascii="Times New Roman" w:hAnsi="Times New Roman" w:cs="Times New Roman"/>
          <w:sz w:val="20"/>
          <w:szCs w:val="20"/>
        </w:rPr>
        <w:tab/>
      </w:r>
      <w:r w:rsidR="005C3569" w:rsidRPr="005C3569">
        <w:rPr>
          <w:rFonts w:ascii="Times New Roman" w:hAnsi="Times New Roman" w:cs="Times New Roman"/>
          <w:sz w:val="20"/>
          <w:szCs w:val="20"/>
        </w:rPr>
        <w:t>should use these opportunities to enhance</w:t>
      </w:r>
      <w:r w:rsidR="005C3569">
        <w:rPr>
          <w:rFonts w:ascii="Times New Roman" w:hAnsi="Times New Roman" w:cs="Times New Roman"/>
          <w:sz w:val="20"/>
          <w:szCs w:val="20"/>
        </w:rPr>
        <w:t xml:space="preserve"> </w:t>
      </w:r>
      <w:r w:rsidR="005C3569" w:rsidRPr="005C3569">
        <w:rPr>
          <w:rFonts w:ascii="Times New Roman" w:hAnsi="Times New Roman" w:cs="Times New Roman"/>
          <w:sz w:val="20"/>
          <w:szCs w:val="20"/>
        </w:rPr>
        <w:t>course subject matter and classroom rapport.</w:t>
      </w:r>
      <w:r w:rsidR="005C3569">
        <w:rPr>
          <w:rFonts w:ascii="Times New Roman" w:hAnsi="Times New Roman" w:cs="Times New Roman"/>
          <w:sz w:val="20"/>
          <w:szCs w:val="20"/>
        </w:rPr>
        <w:t xml:space="preserve"> (Bonner and </w:t>
      </w:r>
      <w:r w:rsidR="005C3569">
        <w:rPr>
          <w:rFonts w:ascii="Times New Roman" w:hAnsi="Times New Roman" w:cs="Times New Roman"/>
          <w:sz w:val="20"/>
          <w:szCs w:val="20"/>
        </w:rPr>
        <w:tab/>
      </w:r>
      <w:proofErr w:type="spellStart"/>
      <w:r w:rsidR="005C3569">
        <w:rPr>
          <w:rFonts w:ascii="Times New Roman" w:hAnsi="Times New Roman" w:cs="Times New Roman"/>
          <w:sz w:val="20"/>
          <w:szCs w:val="20"/>
        </w:rPr>
        <w:t>Hariston</w:t>
      </w:r>
      <w:proofErr w:type="spellEnd"/>
      <w:r w:rsidR="005C3569">
        <w:rPr>
          <w:rFonts w:ascii="Times New Roman" w:hAnsi="Times New Roman" w:cs="Times New Roman"/>
          <w:sz w:val="20"/>
          <w:szCs w:val="20"/>
        </w:rPr>
        <w:t>, 2000, p.6)</w:t>
      </w:r>
    </w:p>
    <w:p w:rsidR="002836B4" w:rsidRPr="00E875FB" w:rsidRDefault="00376C1C" w:rsidP="00376C1C">
      <w:pPr>
        <w:spacing w:line="360" w:lineRule="auto"/>
        <w:jc w:val="center"/>
        <w:rPr>
          <w:rFonts w:ascii="Times New Roman" w:hAnsi="Times New Roman" w:cs="Times New Roman"/>
          <w:b/>
          <w:sz w:val="24"/>
          <w:szCs w:val="24"/>
        </w:rPr>
      </w:pPr>
      <w:r w:rsidRPr="00E875FB">
        <w:rPr>
          <w:rFonts w:ascii="Times New Roman" w:hAnsi="Times New Roman" w:cs="Times New Roman"/>
          <w:b/>
          <w:sz w:val="24"/>
          <w:szCs w:val="24"/>
        </w:rPr>
        <w:t>Research Methodology</w:t>
      </w:r>
    </w:p>
    <w:p w:rsidR="00D21DD4" w:rsidRPr="00105A32" w:rsidRDefault="00E875FB" w:rsidP="00496C79">
      <w:pPr>
        <w:spacing w:line="360" w:lineRule="auto"/>
        <w:rPr>
          <w:rFonts w:ascii="Times New Roman" w:hAnsi="Times New Roman" w:cs="Times New Roman"/>
          <w:sz w:val="23"/>
          <w:szCs w:val="23"/>
        </w:rPr>
      </w:pPr>
      <w:bookmarkStart w:id="5" w:name="SW0005"/>
      <w:bookmarkEnd w:id="4"/>
      <w:r>
        <w:rPr>
          <w:rFonts w:ascii="Times New Roman" w:hAnsi="Times New Roman" w:cs="Times New Roman"/>
          <w:sz w:val="24"/>
          <w:szCs w:val="24"/>
        </w:rPr>
        <w:tab/>
      </w:r>
      <w:r w:rsidRPr="00105A32">
        <w:rPr>
          <w:rFonts w:ascii="Times New Roman" w:hAnsi="Times New Roman" w:cs="Times New Roman"/>
          <w:sz w:val="23"/>
          <w:szCs w:val="23"/>
        </w:rPr>
        <w:t xml:space="preserve">This research will be conducted in </w:t>
      </w:r>
      <w:r w:rsidR="00D21DD4" w:rsidRPr="00105A32">
        <w:rPr>
          <w:rFonts w:ascii="Times New Roman" w:hAnsi="Times New Roman" w:cs="Times New Roman"/>
          <w:sz w:val="23"/>
          <w:szCs w:val="23"/>
        </w:rPr>
        <w:t>m</w:t>
      </w:r>
      <w:r w:rsidRPr="00105A32">
        <w:rPr>
          <w:rFonts w:ascii="Times New Roman" w:hAnsi="Times New Roman" w:cs="Times New Roman"/>
          <w:sz w:val="23"/>
          <w:szCs w:val="23"/>
        </w:rPr>
        <w:t xml:space="preserve">ixed </w:t>
      </w:r>
      <w:r w:rsidR="00D21DD4" w:rsidRPr="00105A32">
        <w:rPr>
          <w:rFonts w:ascii="Times New Roman" w:hAnsi="Times New Roman" w:cs="Times New Roman"/>
          <w:sz w:val="23"/>
          <w:szCs w:val="23"/>
        </w:rPr>
        <w:t>m</w:t>
      </w:r>
      <w:r w:rsidRPr="00105A32">
        <w:rPr>
          <w:rFonts w:ascii="Times New Roman" w:hAnsi="Times New Roman" w:cs="Times New Roman"/>
          <w:sz w:val="23"/>
          <w:szCs w:val="23"/>
        </w:rPr>
        <w:t xml:space="preserve">ethod </w:t>
      </w:r>
      <w:r w:rsidR="00D21DD4" w:rsidRPr="00105A32">
        <w:rPr>
          <w:rFonts w:ascii="Times New Roman" w:hAnsi="Times New Roman" w:cs="Times New Roman"/>
          <w:sz w:val="23"/>
          <w:szCs w:val="23"/>
        </w:rPr>
        <w:t>p</w:t>
      </w:r>
      <w:r w:rsidRPr="00105A32">
        <w:rPr>
          <w:rFonts w:ascii="Times New Roman" w:hAnsi="Times New Roman" w:cs="Times New Roman"/>
          <w:sz w:val="23"/>
          <w:szCs w:val="23"/>
        </w:rPr>
        <w:t>aradigm. The quantitative method will compare and contrast the difference of opinion about the instructional techniques of successful teachers, scores</w:t>
      </w:r>
      <w:r w:rsidR="005A3399" w:rsidRPr="00105A32">
        <w:rPr>
          <w:rFonts w:ascii="Times New Roman" w:hAnsi="Times New Roman" w:cs="Times New Roman"/>
          <w:sz w:val="23"/>
          <w:szCs w:val="23"/>
        </w:rPr>
        <w:t xml:space="preserve"> of students </w:t>
      </w:r>
      <w:r w:rsidRPr="00105A32">
        <w:rPr>
          <w:rFonts w:ascii="Times New Roman" w:hAnsi="Times New Roman" w:cs="Times New Roman"/>
          <w:sz w:val="23"/>
          <w:szCs w:val="23"/>
        </w:rPr>
        <w:t>and evaluation</w:t>
      </w:r>
      <w:r w:rsidR="00D21DD4" w:rsidRPr="00105A32">
        <w:rPr>
          <w:rFonts w:ascii="Times New Roman" w:hAnsi="Times New Roman" w:cs="Times New Roman"/>
          <w:sz w:val="23"/>
          <w:szCs w:val="23"/>
        </w:rPr>
        <w:t xml:space="preserve"> from students and department head</w:t>
      </w:r>
      <w:r w:rsidRPr="00105A32">
        <w:rPr>
          <w:rFonts w:ascii="Times New Roman" w:hAnsi="Times New Roman" w:cs="Times New Roman"/>
          <w:sz w:val="23"/>
          <w:szCs w:val="23"/>
        </w:rPr>
        <w:t xml:space="preserve"> about the instructional techniques used.</w:t>
      </w:r>
      <w:r w:rsidR="00D21DD4" w:rsidRPr="00105A32">
        <w:rPr>
          <w:rFonts w:ascii="Times New Roman" w:hAnsi="Times New Roman" w:cs="Times New Roman"/>
          <w:sz w:val="23"/>
          <w:szCs w:val="23"/>
        </w:rPr>
        <w:t xml:space="preserve"> Q</w:t>
      </w:r>
      <w:r w:rsidR="005A3399" w:rsidRPr="00105A32">
        <w:rPr>
          <w:rFonts w:ascii="Times New Roman" w:hAnsi="Times New Roman" w:cs="Times New Roman"/>
          <w:sz w:val="23"/>
          <w:szCs w:val="23"/>
        </w:rPr>
        <w:t>ualitative method will</w:t>
      </w:r>
      <w:r w:rsidR="00D21DD4" w:rsidRPr="00105A32">
        <w:rPr>
          <w:rFonts w:ascii="Times New Roman" w:hAnsi="Times New Roman" w:cs="Times New Roman"/>
          <w:sz w:val="23"/>
          <w:szCs w:val="23"/>
        </w:rPr>
        <w:t xml:space="preserve"> record and analyze the opinion of students and teachers about instructional techniques in term of likeness and dis-likeness</w:t>
      </w:r>
      <w:r w:rsidR="0067611D" w:rsidRPr="00105A32">
        <w:rPr>
          <w:rFonts w:ascii="Times New Roman" w:hAnsi="Times New Roman" w:cs="Times New Roman"/>
          <w:sz w:val="23"/>
          <w:szCs w:val="23"/>
        </w:rPr>
        <w:t>. Qualitative part will also capture the</w:t>
      </w:r>
      <w:r w:rsidR="00D21DD4" w:rsidRPr="00105A32">
        <w:rPr>
          <w:rFonts w:ascii="Times New Roman" w:hAnsi="Times New Roman" w:cs="Times New Roman"/>
          <w:sz w:val="23"/>
          <w:szCs w:val="23"/>
        </w:rPr>
        <w:t xml:space="preserve"> experiences of students and teachers while working in multicultural context</w:t>
      </w:r>
      <w:r w:rsidR="00F2725F" w:rsidRPr="00105A32">
        <w:rPr>
          <w:rFonts w:ascii="Times New Roman" w:hAnsi="Times New Roman" w:cs="Times New Roman"/>
          <w:sz w:val="23"/>
          <w:szCs w:val="23"/>
        </w:rPr>
        <w:t xml:space="preserve"> in natural setting</w:t>
      </w:r>
      <w:r w:rsidR="00D21DD4" w:rsidRPr="00105A32">
        <w:rPr>
          <w:rFonts w:ascii="Times New Roman" w:hAnsi="Times New Roman" w:cs="Times New Roman"/>
          <w:sz w:val="23"/>
          <w:szCs w:val="23"/>
        </w:rPr>
        <w:t xml:space="preserve"> and their future role as teacher, teacher educator and researcher.</w:t>
      </w:r>
    </w:p>
    <w:p w:rsidR="00DB5DC9" w:rsidRPr="00105A32" w:rsidRDefault="005A3399" w:rsidP="00464EE4">
      <w:pPr>
        <w:spacing w:line="360" w:lineRule="auto"/>
        <w:ind w:firstLine="720"/>
        <w:rPr>
          <w:rFonts w:ascii="Times New Roman" w:hAnsi="Times New Roman" w:cs="Times New Roman"/>
          <w:sz w:val="23"/>
          <w:szCs w:val="23"/>
        </w:rPr>
      </w:pPr>
      <w:r w:rsidRPr="00105A32">
        <w:rPr>
          <w:rFonts w:ascii="Times New Roman" w:hAnsi="Times New Roman" w:cs="Times New Roman"/>
          <w:sz w:val="23"/>
          <w:szCs w:val="23"/>
        </w:rPr>
        <w:t xml:space="preserve">UoK as </w:t>
      </w:r>
      <w:r w:rsidR="0067611D" w:rsidRPr="00105A32">
        <w:rPr>
          <w:rFonts w:ascii="Times New Roman" w:hAnsi="Times New Roman" w:cs="Times New Roman"/>
          <w:sz w:val="23"/>
          <w:szCs w:val="23"/>
        </w:rPr>
        <w:t>u</w:t>
      </w:r>
      <w:r w:rsidRPr="00105A32">
        <w:rPr>
          <w:rFonts w:ascii="Times New Roman" w:hAnsi="Times New Roman" w:cs="Times New Roman"/>
          <w:sz w:val="23"/>
          <w:szCs w:val="23"/>
        </w:rPr>
        <w:t xml:space="preserve">niverse and DTE as </w:t>
      </w:r>
      <w:r w:rsidR="0067611D" w:rsidRPr="00105A32">
        <w:rPr>
          <w:rFonts w:ascii="Times New Roman" w:hAnsi="Times New Roman" w:cs="Times New Roman"/>
          <w:sz w:val="23"/>
          <w:szCs w:val="23"/>
        </w:rPr>
        <w:t>s</w:t>
      </w:r>
      <w:r w:rsidRPr="00105A32">
        <w:rPr>
          <w:rFonts w:ascii="Times New Roman" w:hAnsi="Times New Roman" w:cs="Times New Roman"/>
          <w:sz w:val="23"/>
          <w:szCs w:val="23"/>
        </w:rPr>
        <w:t xml:space="preserve">ampling </w:t>
      </w:r>
      <w:r w:rsidR="0067611D" w:rsidRPr="00105A32">
        <w:rPr>
          <w:rFonts w:ascii="Times New Roman" w:hAnsi="Times New Roman" w:cs="Times New Roman"/>
          <w:sz w:val="23"/>
          <w:szCs w:val="23"/>
        </w:rPr>
        <w:t>f</w:t>
      </w:r>
      <w:r w:rsidRPr="00105A32">
        <w:rPr>
          <w:rFonts w:ascii="Times New Roman" w:hAnsi="Times New Roman" w:cs="Times New Roman"/>
          <w:sz w:val="23"/>
          <w:szCs w:val="23"/>
        </w:rPr>
        <w:t>rame</w:t>
      </w:r>
      <w:r w:rsidR="0067611D" w:rsidRPr="00105A32">
        <w:rPr>
          <w:rFonts w:ascii="Times New Roman" w:hAnsi="Times New Roman" w:cs="Times New Roman"/>
          <w:sz w:val="23"/>
          <w:szCs w:val="23"/>
        </w:rPr>
        <w:t xml:space="preserve"> will be used</w:t>
      </w:r>
      <w:r w:rsidRPr="00105A32">
        <w:rPr>
          <w:rFonts w:ascii="Times New Roman" w:hAnsi="Times New Roman" w:cs="Times New Roman"/>
          <w:sz w:val="23"/>
          <w:szCs w:val="23"/>
        </w:rPr>
        <w:t xml:space="preserve">. An adequate number (n=30) </w:t>
      </w:r>
      <w:r w:rsidR="0067611D" w:rsidRPr="00105A32">
        <w:rPr>
          <w:rFonts w:ascii="Times New Roman" w:hAnsi="Times New Roman" w:cs="Times New Roman"/>
          <w:sz w:val="23"/>
          <w:szCs w:val="23"/>
        </w:rPr>
        <w:t xml:space="preserve">from </w:t>
      </w:r>
      <w:r w:rsidRPr="00105A32">
        <w:rPr>
          <w:rFonts w:ascii="Times New Roman" w:hAnsi="Times New Roman" w:cs="Times New Roman"/>
          <w:sz w:val="23"/>
          <w:szCs w:val="23"/>
        </w:rPr>
        <w:t>teach</w:t>
      </w:r>
      <w:r w:rsidR="0067611D" w:rsidRPr="00105A32">
        <w:rPr>
          <w:rFonts w:ascii="Times New Roman" w:hAnsi="Times New Roman" w:cs="Times New Roman"/>
          <w:sz w:val="23"/>
          <w:szCs w:val="23"/>
        </w:rPr>
        <w:t>ing staff (n1=6)</w:t>
      </w:r>
      <w:r w:rsidRPr="00105A32">
        <w:rPr>
          <w:rFonts w:ascii="Times New Roman" w:hAnsi="Times New Roman" w:cs="Times New Roman"/>
          <w:sz w:val="23"/>
          <w:szCs w:val="23"/>
        </w:rPr>
        <w:t xml:space="preserve"> and </w:t>
      </w:r>
      <w:r w:rsidR="00464EE4" w:rsidRPr="00105A32">
        <w:rPr>
          <w:rFonts w:ascii="Times New Roman" w:hAnsi="Times New Roman" w:cs="Times New Roman"/>
          <w:sz w:val="23"/>
          <w:szCs w:val="23"/>
        </w:rPr>
        <w:t>students (</w:t>
      </w:r>
      <w:r w:rsidR="0067611D" w:rsidRPr="00105A32">
        <w:rPr>
          <w:rFonts w:ascii="Times New Roman" w:hAnsi="Times New Roman" w:cs="Times New Roman"/>
          <w:sz w:val="23"/>
          <w:szCs w:val="23"/>
        </w:rPr>
        <w:t>n</w:t>
      </w:r>
      <w:r w:rsidR="00D45738" w:rsidRPr="00105A32">
        <w:rPr>
          <w:rFonts w:ascii="Times New Roman" w:hAnsi="Times New Roman" w:cs="Times New Roman"/>
          <w:sz w:val="23"/>
          <w:szCs w:val="23"/>
        </w:rPr>
        <w:t>2</w:t>
      </w:r>
      <w:r w:rsidR="0067611D" w:rsidRPr="00105A32">
        <w:rPr>
          <w:rFonts w:ascii="Times New Roman" w:hAnsi="Times New Roman" w:cs="Times New Roman"/>
          <w:sz w:val="23"/>
          <w:szCs w:val="23"/>
        </w:rPr>
        <w:t>=24)</w:t>
      </w:r>
      <w:r w:rsidRPr="00105A32">
        <w:rPr>
          <w:rFonts w:ascii="Times New Roman" w:hAnsi="Times New Roman" w:cs="Times New Roman"/>
          <w:sz w:val="23"/>
          <w:szCs w:val="23"/>
        </w:rPr>
        <w:t xml:space="preserve"> </w:t>
      </w:r>
      <w:r w:rsidR="0067611D" w:rsidRPr="00105A32">
        <w:rPr>
          <w:rFonts w:ascii="Times New Roman" w:hAnsi="Times New Roman" w:cs="Times New Roman"/>
          <w:sz w:val="23"/>
          <w:szCs w:val="23"/>
        </w:rPr>
        <w:t>will</w:t>
      </w:r>
      <w:r w:rsidR="00464EE4" w:rsidRPr="00105A32">
        <w:rPr>
          <w:rFonts w:ascii="Times New Roman" w:hAnsi="Times New Roman" w:cs="Times New Roman"/>
          <w:sz w:val="23"/>
          <w:szCs w:val="23"/>
        </w:rPr>
        <w:t xml:space="preserve"> be identified as sample through</w:t>
      </w:r>
      <w:r w:rsidR="00464EE4" w:rsidRPr="00105A32">
        <w:rPr>
          <w:sz w:val="23"/>
          <w:szCs w:val="23"/>
        </w:rPr>
        <w:t xml:space="preserve"> </w:t>
      </w:r>
      <w:r w:rsidR="00464EE4" w:rsidRPr="00105A32">
        <w:rPr>
          <w:rFonts w:ascii="Times New Roman" w:hAnsi="Times New Roman" w:cs="Times New Roman"/>
          <w:sz w:val="23"/>
          <w:szCs w:val="23"/>
        </w:rPr>
        <w:t xml:space="preserve">simple random sampling with </w:t>
      </w:r>
      <w:r w:rsidR="005849CD" w:rsidRPr="00105A32">
        <w:rPr>
          <w:rFonts w:ascii="Times New Roman" w:hAnsi="Times New Roman" w:cs="Times New Roman"/>
          <w:sz w:val="23"/>
          <w:szCs w:val="23"/>
        </w:rPr>
        <w:t>equal proportion of gender</w:t>
      </w:r>
      <w:r w:rsidR="00464EE4" w:rsidRPr="00105A32">
        <w:rPr>
          <w:rFonts w:ascii="Times New Roman" w:hAnsi="Times New Roman" w:cs="Times New Roman"/>
          <w:sz w:val="23"/>
          <w:szCs w:val="23"/>
        </w:rPr>
        <w:t>.</w:t>
      </w:r>
      <w:r w:rsidR="00F415A6" w:rsidRPr="00105A32">
        <w:rPr>
          <w:rFonts w:ascii="Times New Roman" w:hAnsi="Times New Roman" w:cs="Times New Roman"/>
          <w:sz w:val="23"/>
          <w:szCs w:val="23"/>
        </w:rPr>
        <w:t xml:space="preserve"> Interview with </w:t>
      </w:r>
      <w:r w:rsidR="00464EE4" w:rsidRPr="00105A32">
        <w:rPr>
          <w:rFonts w:ascii="Times New Roman" w:hAnsi="Times New Roman" w:cs="Times New Roman"/>
          <w:sz w:val="23"/>
          <w:szCs w:val="23"/>
        </w:rPr>
        <w:t>research p</w:t>
      </w:r>
      <w:r w:rsidR="00F415A6" w:rsidRPr="00105A32">
        <w:rPr>
          <w:rFonts w:ascii="Times New Roman" w:hAnsi="Times New Roman" w:cs="Times New Roman"/>
          <w:sz w:val="23"/>
          <w:szCs w:val="23"/>
        </w:rPr>
        <w:t xml:space="preserve">articipants, </w:t>
      </w:r>
      <w:r w:rsidR="00464EE4" w:rsidRPr="00105A32">
        <w:rPr>
          <w:rFonts w:ascii="Times New Roman" w:hAnsi="Times New Roman" w:cs="Times New Roman"/>
          <w:sz w:val="23"/>
          <w:szCs w:val="23"/>
        </w:rPr>
        <w:t>o</w:t>
      </w:r>
      <w:r w:rsidR="00F415A6" w:rsidRPr="00105A32">
        <w:rPr>
          <w:rFonts w:ascii="Times New Roman" w:hAnsi="Times New Roman" w:cs="Times New Roman"/>
          <w:sz w:val="23"/>
          <w:szCs w:val="23"/>
        </w:rPr>
        <w:t>bservation of classroom practices, questionnaire about instructional strategies used and students score in final exam, internal evaluation report of UoK will be used for data collection</w:t>
      </w:r>
      <w:r w:rsidR="008428E8" w:rsidRPr="00105A32">
        <w:rPr>
          <w:rFonts w:ascii="Times New Roman" w:hAnsi="Times New Roman" w:cs="Times New Roman"/>
          <w:sz w:val="23"/>
          <w:szCs w:val="23"/>
        </w:rPr>
        <w:t xml:space="preserve"> process. </w:t>
      </w:r>
      <w:proofErr w:type="gramStart"/>
      <w:r w:rsidR="00904C9A" w:rsidRPr="00105A32">
        <w:rPr>
          <w:rFonts w:ascii="Times New Roman" w:hAnsi="Times New Roman" w:cs="Times New Roman"/>
          <w:sz w:val="23"/>
          <w:szCs w:val="23"/>
        </w:rPr>
        <w:t>t</w:t>
      </w:r>
      <w:r w:rsidR="00DB5DC9" w:rsidRPr="00105A32">
        <w:rPr>
          <w:rFonts w:ascii="Times New Roman" w:hAnsi="Times New Roman" w:cs="Times New Roman"/>
          <w:sz w:val="23"/>
          <w:szCs w:val="23"/>
        </w:rPr>
        <w:t>-test</w:t>
      </w:r>
      <w:proofErr w:type="gramEnd"/>
      <w:r w:rsidR="00DB5DC9" w:rsidRPr="00105A32">
        <w:rPr>
          <w:rFonts w:ascii="Times New Roman" w:hAnsi="Times New Roman" w:cs="Times New Roman"/>
          <w:sz w:val="23"/>
          <w:szCs w:val="23"/>
        </w:rPr>
        <w:t xml:space="preserve"> will be used to compare the mean and standard deviation of quantitative data by SPSS. Participants (teachers and students) would be interviewed about effective instructional leadership style in multicultural classroom.</w:t>
      </w:r>
      <w:r w:rsidR="00BD7982" w:rsidRPr="00105A32">
        <w:rPr>
          <w:rFonts w:ascii="Times New Roman" w:hAnsi="Times New Roman" w:cs="Times New Roman"/>
          <w:sz w:val="23"/>
          <w:szCs w:val="23"/>
        </w:rPr>
        <w:t xml:space="preserve"> The findings will be discussed in mix method. </w:t>
      </w:r>
    </w:p>
    <w:p w:rsidR="00DB5DC9" w:rsidRPr="00105A32" w:rsidRDefault="00462355" w:rsidP="00464EE4">
      <w:pPr>
        <w:spacing w:line="360" w:lineRule="auto"/>
        <w:ind w:firstLine="720"/>
        <w:rPr>
          <w:rFonts w:ascii="Times New Roman" w:hAnsi="Times New Roman" w:cs="Times New Roman"/>
          <w:sz w:val="23"/>
          <w:szCs w:val="23"/>
        </w:rPr>
      </w:pPr>
      <w:r w:rsidRPr="00105A32">
        <w:rPr>
          <w:rFonts w:ascii="Times New Roman" w:hAnsi="Times New Roman" w:cs="Times New Roman"/>
          <w:sz w:val="23"/>
          <w:szCs w:val="23"/>
        </w:rPr>
        <w:t>In this research a</w:t>
      </w:r>
      <w:r w:rsidR="00BD7982" w:rsidRPr="00105A32">
        <w:rPr>
          <w:rFonts w:ascii="Times New Roman" w:hAnsi="Times New Roman" w:cs="Times New Roman"/>
          <w:sz w:val="23"/>
          <w:szCs w:val="23"/>
        </w:rPr>
        <w:t>ll ethical considerations will oblige in order to claim transparency in the process and product of this research. During this research, data protection, confidentiality, anonymity will practice for ensuring protection of research participants from any potential harm</w:t>
      </w:r>
      <w:r w:rsidR="0080753B" w:rsidRPr="00105A32">
        <w:rPr>
          <w:rFonts w:ascii="Times New Roman" w:hAnsi="Times New Roman" w:cs="Times New Roman"/>
          <w:sz w:val="23"/>
          <w:szCs w:val="23"/>
        </w:rPr>
        <w:t>.</w:t>
      </w:r>
    </w:p>
    <w:p w:rsidR="0080753B" w:rsidRPr="0080753B" w:rsidRDefault="0080753B" w:rsidP="0080753B">
      <w:pPr>
        <w:spacing w:line="360" w:lineRule="auto"/>
        <w:ind w:firstLine="720"/>
        <w:jc w:val="center"/>
        <w:rPr>
          <w:rFonts w:ascii="Times New Roman" w:hAnsi="Times New Roman" w:cs="Times New Roman"/>
          <w:b/>
          <w:sz w:val="24"/>
          <w:szCs w:val="24"/>
        </w:rPr>
      </w:pPr>
      <w:r w:rsidRPr="0080753B">
        <w:rPr>
          <w:rFonts w:ascii="Times New Roman" w:hAnsi="Times New Roman" w:cs="Times New Roman"/>
          <w:b/>
          <w:sz w:val="24"/>
          <w:szCs w:val="24"/>
        </w:rPr>
        <w:t>Implication of Research</w:t>
      </w:r>
    </w:p>
    <w:p w:rsidR="0080753B" w:rsidRPr="00DD4129" w:rsidRDefault="0080753B" w:rsidP="0080753B">
      <w:pPr>
        <w:spacing w:line="360" w:lineRule="auto"/>
        <w:rPr>
          <w:rFonts w:ascii="Times New Roman" w:hAnsi="Times New Roman" w:cs="Times New Roman"/>
          <w:sz w:val="23"/>
          <w:szCs w:val="23"/>
        </w:rPr>
      </w:pPr>
      <w:r>
        <w:rPr>
          <w:rFonts w:ascii="Times New Roman" w:hAnsi="Times New Roman" w:cs="Times New Roman"/>
          <w:sz w:val="24"/>
          <w:szCs w:val="24"/>
        </w:rPr>
        <w:tab/>
      </w:r>
      <w:r w:rsidRPr="00DD4129">
        <w:rPr>
          <w:rFonts w:ascii="Times New Roman" w:hAnsi="Times New Roman" w:cs="Times New Roman"/>
          <w:sz w:val="23"/>
          <w:szCs w:val="23"/>
        </w:rPr>
        <w:t xml:space="preserve">This research will potentially support UoK by providing guidelines about showing the potential gap in existing model of instructional leadership in DTE regarding multicultural context. This research will possibly indicate the further avenue of improvement in DTE regarding </w:t>
      </w:r>
      <w:r w:rsidR="000B7F39" w:rsidRPr="00DD4129">
        <w:rPr>
          <w:rFonts w:ascii="Times New Roman" w:hAnsi="Times New Roman" w:cs="Times New Roman"/>
          <w:sz w:val="23"/>
          <w:szCs w:val="23"/>
        </w:rPr>
        <w:t xml:space="preserve">instruction leadership model by </w:t>
      </w:r>
      <w:r w:rsidRPr="00DD4129">
        <w:rPr>
          <w:rFonts w:ascii="Times New Roman" w:hAnsi="Times New Roman" w:cs="Times New Roman"/>
          <w:sz w:val="23"/>
          <w:szCs w:val="23"/>
        </w:rPr>
        <w:t xml:space="preserve">increasing the efficacy of teacher education program. </w:t>
      </w:r>
      <w:r w:rsidR="000B7F39" w:rsidRPr="00DD4129">
        <w:rPr>
          <w:rFonts w:ascii="Times New Roman" w:hAnsi="Times New Roman" w:cs="Times New Roman"/>
          <w:sz w:val="23"/>
          <w:szCs w:val="23"/>
        </w:rPr>
        <w:t xml:space="preserve">Moreover, the findings of this research may provide guideline for betterment in preservice teacher training program not merely in UoK but other universities in Pakistan. </w:t>
      </w:r>
      <w:r w:rsidRPr="00DD4129">
        <w:rPr>
          <w:rFonts w:ascii="Times New Roman" w:hAnsi="Times New Roman" w:cs="Times New Roman"/>
          <w:sz w:val="23"/>
          <w:szCs w:val="23"/>
        </w:rPr>
        <w:t>Additionally, this research wil</w:t>
      </w:r>
      <w:r w:rsidR="000B7F39" w:rsidRPr="00DD4129">
        <w:rPr>
          <w:rFonts w:ascii="Times New Roman" w:hAnsi="Times New Roman" w:cs="Times New Roman"/>
          <w:sz w:val="23"/>
          <w:szCs w:val="23"/>
        </w:rPr>
        <w:t xml:space="preserve">l </w:t>
      </w:r>
      <w:r w:rsidRPr="00DD4129">
        <w:rPr>
          <w:rFonts w:ascii="Times New Roman" w:hAnsi="Times New Roman" w:cs="Times New Roman"/>
          <w:sz w:val="23"/>
          <w:szCs w:val="23"/>
        </w:rPr>
        <w:t>shar</w:t>
      </w:r>
      <w:r w:rsidR="000B7F39" w:rsidRPr="00DD4129">
        <w:rPr>
          <w:rFonts w:ascii="Times New Roman" w:hAnsi="Times New Roman" w:cs="Times New Roman"/>
          <w:sz w:val="23"/>
          <w:szCs w:val="23"/>
        </w:rPr>
        <w:t>e</w:t>
      </w:r>
      <w:r w:rsidR="00EF2393" w:rsidRPr="00DD4129">
        <w:rPr>
          <w:rFonts w:ascii="Times New Roman" w:hAnsi="Times New Roman" w:cs="Times New Roman"/>
          <w:sz w:val="23"/>
          <w:szCs w:val="23"/>
        </w:rPr>
        <w:t xml:space="preserve"> international</w:t>
      </w:r>
      <w:r w:rsidRPr="00DD4129">
        <w:rPr>
          <w:rFonts w:ascii="Times New Roman" w:hAnsi="Times New Roman" w:cs="Times New Roman"/>
          <w:sz w:val="23"/>
          <w:szCs w:val="23"/>
        </w:rPr>
        <w:t xml:space="preserve"> comparative experience </w:t>
      </w:r>
      <w:r w:rsidR="00EF2393" w:rsidRPr="00DD4129">
        <w:rPr>
          <w:rFonts w:ascii="Times New Roman" w:hAnsi="Times New Roman" w:cs="Times New Roman"/>
          <w:sz w:val="23"/>
          <w:szCs w:val="23"/>
        </w:rPr>
        <w:t xml:space="preserve">of </w:t>
      </w:r>
      <w:r w:rsidRPr="00DD4129">
        <w:rPr>
          <w:rFonts w:ascii="Times New Roman" w:hAnsi="Times New Roman" w:cs="Times New Roman"/>
          <w:sz w:val="23"/>
          <w:szCs w:val="23"/>
        </w:rPr>
        <w:t xml:space="preserve">diversity </w:t>
      </w:r>
      <w:r w:rsidR="000B7F39" w:rsidRPr="00DD4129">
        <w:rPr>
          <w:rFonts w:ascii="Times New Roman" w:hAnsi="Times New Roman" w:cs="Times New Roman"/>
          <w:sz w:val="23"/>
          <w:szCs w:val="23"/>
        </w:rPr>
        <w:t>at preservice level</w:t>
      </w:r>
      <w:r w:rsidRPr="00DD4129">
        <w:rPr>
          <w:rFonts w:ascii="Times New Roman" w:hAnsi="Times New Roman" w:cs="Times New Roman"/>
          <w:sz w:val="23"/>
          <w:szCs w:val="23"/>
        </w:rPr>
        <w:t xml:space="preserve"> in teacher education program</w:t>
      </w:r>
      <w:r w:rsidR="00EF2393" w:rsidRPr="00DD4129">
        <w:rPr>
          <w:rFonts w:ascii="Times New Roman" w:hAnsi="Times New Roman" w:cs="Times New Roman"/>
          <w:sz w:val="23"/>
          <w:szCs w:val="23"/>
        </w:rPr>
        <w:t xml:space="preserve"> to</w:t>
      </w:r>
      <w:r w:rsidR="00DD4129">
        <w:rPr>
          <w:rFonts w:ascii="Times New Roman" w:hAnsi="Times New Roman" w:cs="Times New Roman"/>
          <w:sz w:val="23"/>
          <w:szCs w:val="23"/>
        </w:rPr>
        <w:tab/>
      </w:r>
      <w:r w:rsidR="00EF2393" w:rsidRPr="00DD4129">
        <w:rPr>
          <w:rFonts w:ascii="Times New Roman" w:hAnsi="Times New Roman" w:cs="Times New Roman"/>
          <w:sz w:val="23"/>
          <w:szCs w:val="23"/>
        </w:rPr>
        <w:t xml:space="preserve"> Dowling </w:t>
      </w:r>
      <w:r w:rsidR="00DD4129" w:rsidRPr="00DD4129">
        <w:rPr>
          <w:rFonts w:ascii="Times New Roman" w:hAnsi="Times New Roman" w:cs="Times New Roman"/>
          <w:sz w:val="23"/>
          <w:szCs w:val="23"/>
        </w:rPr>
        <w:t>College</w:t>
      </w:r>
      <w:r w:rsidR="00EF2393" w:rsidRPr="00DD4129">
        <w:rPr>
          <w:rFonts w:ascii="Times New Roman" w:hAnsi="Times New Roman" w:cs="Times New Roman"/>
          <w:sz w:val="23"/>
          <w:szCs w:val="23"/>
        </w:rPr>
        <w:t xml:space="preserve"> for new area of exploration</w:t>
      </w:r>
      <w:r w:rsidRPr="00DD4129">
        <w:rPr>
          <w:rFonts w:ascii="Times New Roman" w:hAnsi="Times New Roman" w:cs="Times New Roman"/>
          <w:sz w:val="23"/>
          <w:szCs w:val="23"/>
        </w:rPr>
        <w:t>.</w:t>
      </w:r>
    </w:p>
    <w:p w:rsidR="00496C79" w:rsidRPr="00B75FC8" w:rsidRDefault="00B75FC8" w:rsidP="00496C79">
      <w:pPr>
        <w:spacing w:line="360" w:lineRule="auto"/>
        <w:rPr>
          <w:rFonts w:ascii="Times New Roman" w:hAnsi="Times New Roman" w:cs="Times New Roman"/>
          <w:b/>
          <w:sz w:val="24"/>
          <w:szCs w:val="24"/>
        </w:rPr>
      </w:pPr>
      <w:bookmarkStart w:id="6" w:name="_GoBack"/>
      <w:bookmarkEnd w:id="6"/>
      <w:r w:rsidRPr="00B75FC8">
        <w:rPr>
          <w:rFonts w:ascii="Times New Roman" w:hAnsi="Times New Roman" w:cs="Times New Roman"/>
          <w:b/>
          <w:sz w:val="24"/>
          <w:szCs w:val="24"/>
        </w:rPr>
        <w:lastRenderedPageBreak/>
        <w:t>Preliminary Bibliography</w:t>
      </w:r>
    </w:p>
    <w:p w:rsidR="00C04D31" w:rsidRPr="00C04D31" w:rsidRDefault="00C04D31" w:rsidP="00C04D31">
      <w:pPr>
        <w:rPr>
          <w:rFonts w:ascii="Times New Roman" w:hAnsi="Times New Roman" w:cs="Times New Roman"/>
          <w:sz w:val="24"/>
          <w:szCs w:val="24"/>
        </w:rPr>
      </w:pPr>
      <w:proofErr w:type="gramStart"/>
      <w:r w:rsidRPr="00C04D31">
        <w:rPr>
          <w:rFonts w:ascii="Times New Roman" w:hAnsi="Times New Roman" w:cs="Times New Roman"/>
          <w:sz w:val="24"/>
          <w:szCs w:val="24"/>
        </w:rPr>
        <w:t>Ali, T. (2011).</w:t>
      </w:r>
      <w:proofErr w:type="gramEnd"/>
      <w:r w:rsidRPr="00C04D31">
        <w:rPr>
          <w:rFonts w:ascii="Times New Roman" w:hAnsi="Times New Roman" w:cs="Times New Roman"/>
          <w:sz w:val="24"/>
          <w:szCs w:val="24"/>
        </w:rPr>
        <w:t xml:space="preserve"> Understanding how Practices of Teacher Education in Pakistan Compare with the </w:t>
      </w:r>
      <w:r>
        <w:rPr>
          <w:rFonts w:ascii="Times New Roman" w:hAnsi="Times New Roman" w:cs="Times New Roman"/>
          <w:sz w:val="24"/>
          <w:szCs w:val="24"/>
        </w:rPr>
        <w:tab/>
      </w:r>
      <w:r w:rsidRPr="00C04D31">
        <w:rPr>
          <w:rFonts w:ascii="Times New Roman" w:hAnsi="Times New Roman" w:cs="Times New Roman"/>
          <w:sz w:val="24"/>
          <w:szCs w:val="24"/>
        </w:rPr>
        <w:t xml:space="preserve">Popular Theories and Narrative of Reforms of Teacher Education in International </w:t>
      </w:r>
      <w:r>
        <w:rPr>
          <w:rFonts w:ascii="Times New Roman" w:hAnsi="Times New Roman" w:cs="Times New Roman"/>
          <w:sz w:val="24"/>
          <w:szCs w:val="24"/>
        </w:rPr>
        <w:tab/>
      </w:r>
      <w:r w:rsidRPr="00C04D31">
        <w:rPr>
          <w:rFonts w:ascii="Times New Roman" w:hAnsi="Times New Roman" w:cs="Times New Roman"/>
          <w:sz w:val="24"/>
          <w:szCs w:val="24"/>
        </w:rPr>
        <w:t xml:space="preserve">Context. International Journal of Humanities and Social Science, 1(8), 208-223. </w:t>
      </w:r>
      <w:r>
        <w:rPr>
          <w:rFonts w:ascii="Times New Roman" w:hAnsi="Times New Roman" w:cs="Times New Roman"/>
          <w:sz w:val="24"/>
          <w:szCs w:val="24"/>
        </w:rPr>
        <w:tab/>
      </w:r>
      <w:r w:rsidRPr="00C04D31">
        <w:rPr>
          <w:rFonts w:ascii="Times New Roman" w:hAnsi="Times New Roman" w:cs="Times New Roman"/>
          <w:sz w:val="24"/>
          <w:szCs w:val="24"/>
        </w:rPr>
        <w:t xml:space="preserve">Retrieved October 13, 2012, from </w:t>
      </w:r>
      <w:r>
        <w:rPr>
          <w:rFonts w:ascii="Times New Roman" w:hAnsi="Times New Roman" w:cs="Times New Roman"/>
          <w:sz w:val="24"/>
          <w:szCs w:val="24"/>
        </w:rPr>
        <w:tab/>
      </w:r>
      <w:r w:rsidRPr="00C04D31">
        <w:rPr>
          <w:rFonts w:ascii="Times New Roman" w:hAnsi="Times New Roman" w:cs="Times New Roman"/>
          <w:sz w:val="24"/>
          <w:szCs w:val="24"/>
        </w:rPr>
        <w:t>http://www.ijhssnet.com/journals/Vol._1_No._8;_July_2011/24.pdf</w:t>
      </w:r>
    </w:p>
    <w:p w:rsidR="007C6C9C" w:rsidRPr="007C6C9C" w:rsidRDefault="007C6C9C" w:rsidP="00496C79">
      <w:pPr>
        <w:spacing w:line="360" w:lineRule="auto"/>
        <w:rPr>
          <w:rFonts w:ascii="Times New Roman" w:hAnsi="Times New Roman" w:cs="Times New Roman"/>
          <w:sz w:val="24"/>
          <w:szCs w:val="24"/>
        </w:rPr>
      </w:pPr>
      <w:bookmarkStart w:id="7" w:name="SW0006"/>
      <w:bookmarkEnd w:id="5"/>
      <w:proofErr w:type="spellStart"/>
      <w:r w:rsidRPr="007C6C9C">
        <w:rPr>
          <w:rFonts w:ascii="Times New Roman" w:hAnsi="Times New Roman" w:cs="Times New Roman"/>
          <w:sz w:val="24"/>
          <w:szCs w:val="24"/>
        </w:rPr>
        <w:t>Ameny</w:t>
      </w:r>
      <w:proofErr w:type="spellEnd"/>
      <w:r w:rsidRPr="007C6C9C">
        <w:rPr>
          <w:rFonts w:ascii="Times New Roman" w:hAnsi="Times New Roman" w:cs="Times New Roman"/>
          <w:sz w:val="24"/>
          <w:szCs w:val="24"/>
        </w:rPr>
        <w:t>-Dixon, G. M. (</w:t>
      </w:r>
      <w:proofErr w:type="spellStart"/>
      <w:r w:rsidRPr="007C6C9C">
        <w:rPr>
          <w:rFonts w:ascii="Times New Roman" w:hAnsi="Times New Roman" w:cs="Times New Roman"/>
          <w:sz w:val="24"/>
          <w:szCs w:val="24"/>
        </w:rPr>
        <w:t>n.d</w:t>
      </w:r>
      <w:proofErr w:type="spellEnd"/>
      <w:r w:rsidRPr="007C6C9C">
        <w:rPr>
          <w:rFonts w:ascii="Times New Roman" w:hAnsi="Times New Roman" w:cs="Times New Roman"/>
          <w:sz w:val="24"/>
          <w:szCs w:val="24"/>
        </w:rPr>
        <w:t xml:space="preserve">,). Why multiculturalism is more important in higher education now </w:t>
      </w:r>
      <w:r w:rsidR="005849CD">
        <w:rPr>
          <w:rFonts w:ascii="Times New Roman" w:hAnsi="Times New Roman" w:cs="Times New Roman"/>
          <w:sz w:val="24"/>
          <w:szCs w:val="24"/>
        </w:rPr>
        <w:tab/>
      </w:r>
      <w:r w:rsidRPr="007C6C9C">
        <w:rPr>
          <w:rFonts w:ascii="Times New Roman" w:hAnsi="Times New Roman" w:cs="Times New Roman"/>
          <w:sz w:val="24"/>
          <w:szCs w:val="24"/>
        </w:rPr>
        <w:t xml:space="preserve">than ever-A global perspective. Retrieved </w:t>
      </w:r>
      <w:proofErr w:type="spellStart"/>
      <w:r w:rsidRPr="007C6C9C">
        <w:rPr>
          <w:rFonts w:ascii="Times New Roman" w:hAnsi="Times New Roman" w:cs="Times New Roman"/>
          <w:sz w:val="24"/>
          <w:szCs w:val="24"/>
        </w:rPr>
        <w:t>september</w:t>
      </w:r>
      <w:proofErr w:type="spellEnd"/>
      <w:r w:rsidRPr="007C6C9C">
        <w:rPr>
          <w:rFonts w:ascii="Times New Roman" w:hAnsi="Times New Roman" w:cs="Times New Roman"/>
          <w:sz w:val="24"/>
          <w:szCs w:val="24"/>
        </w:rPr>
        <w:t xml:space="preserve"> 12, 2012, from </w:t>
      </w:r>
      <w:r w:rsidR="005849CD">
        <w:rPr>
          <w:rFonts w:ascii="Times New Roman" w:hAnsi="Times New Roman" w:cs="Times New Roman"/>
          <w:sz w:val="24"/>
          <w:szCs w:val="24"/>
        </w:rPr>
        <w:tab/>
      </w:r>
      <w:r w:rsidR="005849CD" w:rsidRPr="005849CD">
        <w:rPr>
          <w:rFonts w:ascii="Times New Roman" w:hAnsi="Times New Roman" w:cs="Times New Roman"/>
          <w:sz w:val="24"/>
          <w:szCs w:val="24"/>
        </w:rPr>
        <w:t>http://www.nationalforum.com/Electronic%20Journal%20Volumes/Ameny-</w:t>
      </w:r>
      <w:r w:rsidR="005A5985" w:rsidRPr="005A5985">
        <w:t xml:space="preserve"> </w:t>
      </w:r>
      <w:r w:rsidR="005849CD">
        <w:tab/>
      </w:r>
      <w:r w:rsidR="005A5985" w:rsidRPr="005A5985">
        <w:rPr>
          <w:rFonts w:ascii="Times New Roman" w:hAnsi="Times New Roman" w:cs="Times New Roman"/>
          <w:sz w:val="24"/>
          <w:szCs w:val="24"/>
        </w:rPr>
        <w:t>Dixon,%20Gloria%20M.%20Why%20Multicultural%20Education%20is%20More%20I</w:t>
      </w:r>
      <w:r w:rsidR="005849CD">
        <w:rPr>
          <w:rFonts w:ascii="Times New Roman" w:hAnsi="Times New Roman" w:cs="Times New Roman"/>
          <w:sz w:val="24"/>
          <w:szCs w:val="24"/>
        </w:rPr>
        <w:tab/>
      </w:r>
      <w:r w:rsidR="005A5985" w:rsidRPr="005A5985">
        <w:rPr>
          <w:rFonts w:ascii="Times New Roman" w:hAnsi="Times New Roman" w:cs="Times New Roman"/>
          <w:sz w:val="24"/>
          <w:szCs w:val="24"/>
        </w:rPr>
        <w:t>mportant%20in%20Higher%20Education%20Now%20than%20Ever.pdf</w:t>
      </w:r>
    </w:p>
    <w:p w:rsidR="007C6C9C" w:rsidRPr="007C6C9C" w:rsidRDefault="007C6C9C" w:rsidP="00496C79">
      <w:pPr>
        <w:spacing w:line="360" w:lineRule="auto"/>
        <w:rPr>
          <w:rFonts w:ascii="Times New Roman" w:hAnsi="Times New Roman" w:cs="Times New Roman"/>
          <w:sz w:val="24"/>
          <w:szCs w:val="24"/>
        </w:rPr>
      </w:pPr>
      <w:r w:rsidRPr="007C6C9C">
        <w:rPr>
          <w:rFonts w:ascii="Times New Roman" w:hAnsi="Times New Roman" w:cs="Times New Roman"/>
          <w:sz w:val="24"/>
          <w:szCs w:val="24"/>
        </w:rPr>
        <w:t>Ashraf,</w:t>
      </w:r>
      <w:r w:rsidR="00692AB8">
        <w:rPr>
          <w:rFonts w:ascii="Times New Roman" w:hAnsi="Times New Roman" w:cs="Times New Roman"/>
          <w:sz w:val="24"/>
          <w:szCs w:val="24"/>
        </w:rPr>
        <w:t xml:space="preserve"> </w:t>
      </w:r>
      <w:r w:rsidRPr="007C6C9C">
        <w:rPr>
          <w:rFonts w:ascii="Times New Roman" w:hAnsi="Times New Roman" w:cs="Times New Roman"/>
          <w:sz w:val="24"/>
          <w:szCs w:val="24"/>
        </w:rPr>
        <w:t xml:space="preserve">D. et al. (2005). </w:t>
      </w:r>
      <w:proofErr w:type="gramStart"/>
      <w:r w:rsidRPr="007C6C9C">
        <w:rPr>
          <w:rFonts w:ascii="Times New Roman" w:hAnsi="Times New Roman" w:cs="Times New Roman"/>
          <w:sz w:val="24"/>
          <w:szCs w:val="24"/>
        </w:rPr>
        <w:t xml:space="preserve">Reconceptualization of Teacher Education-Experience from the context </w:t>
      </w:r>
      <w:r w:rsidR="005849CD">
        <w:rPr>
          <w:rFonts w:ascii="Times New Roman" w:hAnsi="Times New Roman" w:cs="Times New Roman"/>
          <w:sz w:val="24"/>
          <w:szCs w:val="24"/>
        </w:rPr>
        <w:tab/>
      </w:r>
      <w:r w:rsidRPr="007C6C9C">
        <w:rPr>
          <w:rFonts w:ascii="Times New Roman" w:hAnsi="Times New Roman" w:cs="Times New Roman"/>
          <w:sz w:val="24"/>
          <w:szCs w:val="24"/>
        </w:rPr>
        <w:t>of multicultural developing country.</w:t>
      </w:r>
      <w:proofErr w:type="gramEnd"/>
      <w:r w:rsidRPr="007C6C9C">
        <w:rPr>
          <w:rFonts w:ascii="Times New Roman" w:hAnsi="Times New Roman" w:cs="Times New Roman"/>
          <w:sz w:val="24"/>
          <w:szCs w:val="24"/>
        </w:rPr>
        <w:t xml:space="preserve"> </w:t>
      </w:r>
      <w:proofErr w:type="gramStart"/>
      <w:r w:rsidRPr="007C6C9C">
        <w:rPr>
          <w:rFonts w:ascii="Times New Roman" w:hAnsi="Times New Roman" w:cs="Times New Roman"/>
          <w:sz w:val="24"/>
          <w:szCs w:val="24"/>
        </w:rPr>
        <w:t>Journal of Transformative Education, 3(271), 271-</w:t>
      </w:r>
      <w:r w:rsidR="005849CD">
        <w:rPr>
          <w:rFonts w:ascii="Times New Roman" w:hAnsi="Times New Roman" w:cs="Times New Roman"/>
          <w:sz w:val="24"/>
          <w:szCs w:val="24"/>
        </w:rPr>
        <w:tab/>
      </w:r>
      <w:r w:rsidRPr="007C6C9C">
        <w:rPr>
          <w:rFonts w:ascii="Times New Roman" w:hAnsi="Times New Roman" w:cs="Times New Roman"/>
          <w:sz w:val="24"/>
          <w:szCs w:val="24"/>
        </w:rPr>
        <w:t>288.</w:t>
      </w:r>
      <w:proofErr w:type="gramEnd"/>
      <w:r w:rsidRPr="007C6C9C">
        <w:rPr>
          <w:rFonts w:ascii="Times New Roman" w:hAnsi="Times New Roman" w:cs="Times New Roman"/>
          <w:sz w:val="24"/>
          <w:szCs w:val="24"/>
        </w:rPr>
        <w:t xml:space="preserve"> </w:t>
      </w:r>
      <w:proofErr w:type="gramStart"/>
      <w:r w:rsidRPr="007C6C9C">
        <w:rPr>
          <w:rFonts w:ascii="Times New Roman" w:hAnsi="Times New Roman" w:cs="Times New Roman"/>
          <w:sz w:val="24"/>
          <w:szCs w:val="24"/>
        </w:rPr>
        <w:t>doi:</w:t>
      </w:r>
      <w:proofErr w:type="gramEnd"/>
      <w:r w:rsidRPr="007C6C9C">
        <w:rPr>
          <w:rFonts w:ascii="Times New Roman" w:hAnsi="Times New Roman" w:cs="Times New Roman"/>
          <w:sz w:val="24"/>
          <w:szCs w:val="24"/>
        </w:rPr>
        <w:t>10.1177/1541344605275230</w:t>
      </w:r>
    </w:p>
    <w:p w:rsidR="00113F0E" w:rsidRDefault="00113F0E" w:rsidP="00113F0E">
      <w:pPr>
        <w:spacing w:line="360" w:lineRule="auto"/>
        <w:rPr>
          <w:rFonts w:ascii="Times New Roman" w:hAnsi="Times New Roman" w:cs="Times New Roman"/>
          <w:sz w:val="24"/>
          <w:szCs w:val="24"/>
        </w:rPr>
      </w:pPr>
      <w:r>
        <w:rPr>
          <w:rFonts w:ascii="Times New Roman" w:hAnsi="Times New Roman" w:cs="Times New Roman"/>
          <w:sz w:val="24"/>
          <w:szCs w:val="24"/>
        </w:rPr>
        <w:t xml:space="preserve">Bode, P. (2009).Multicultural education. </w:t>
      </w:r>
      <w:r w:rsidRPr="007F323D">
        <w:rPr>
          <w:rFonts w:ascii="Times New Roman" w:hAnsi="Times New Roman" w:cs="Times New Roman"/>
          <w:sz w:val="24"/>
          <w:szCs w:val="24"/>
        </w:rPr>
        <w:t xml:space="preserve">Retrieved </w:t>
      </w:r>
      <w:r>
        <w:rPr>
          <w:rFonts w:ascii="Times New Roman" w:hAnsi="Times New Roman" w:cs="Times New Roman"/>
          <w:sz w:val="24"/>
          <w:szCs w:val="24"/>
        </w:rPr>
        <w:t>Oct</w:t>
      </w:r>
      <w:r w:rsidRPr="007F323D">
        <w:rPr>
          <w:rFonts w:ascii="Times New Roman" w:hAnsi="Times New Roman" w:cs="Times New Roman"/>
          <w:sz w:val="24"/>
          <w:szCs w:val="24"/>
        </w:rPr>
        <w:t xml:space="preserve"> 1</w:t>
      </w:r>
      <w:r>
        <w:rPr>
          <w:rFonts w:ascii="Times New Roman" w:hAnsi="Times New Roman" w:cs="Times New Roman"/>
          <w:sz w:val="24"/>
          <w:szCs w:val="24"/>
        </w:rPr>
        <w:t>3</w:t>
      </w:r>
      <w:r w:rsidRPr="007F323D">
        <w:rPr>
          <w:rFonts w:ascii="Times New Roman" w:hAnsi="Times New Roman" w:cs="Times New Roman"/>
          <w:sz w:val="24"/>
          <w:szCs w:val="24"/>
        </w:rPr>
        <w:t>, 2012,</w:t>
      </w:r>
      <w:r>
        <w:rPr>
          <w:rFonts w:ascii="Times New Roman" w:hAnsi="Times New Roman" w:cs="Times New Roman"/>
          <w:sz w:val="24"/>
          <w:szCs w:val="24"/>
        </w:rPr>
        <w:t xml:space="preserve"> from </w:t>
      </w:r>
      <w:r>
        <w:rPr>
          <w:rFonts w:ascii="Times New Roman" w:hAnsi="Times New Roman" w:cs="Times New Roman"/>
          <w:sz w:val="24"/>
          <w:szCs w:val="24"/>
        </w:rPr>
        <w:tab/>
      </w:r>
      <w:r w:rsidRPr="00113F0E">
        <w:rPr>
          <w:rFonts w:ascii="Times New Roman" w:hAnsi="Times New Roman" w:cs="Times New Roman"/>
          <w:sz w:val="24"/>
          <w:szCs w:val="24"/>
        </w:rPr>
        <w:t>http://www.education.com/reference/article/multicultural-education/</w:t>
      </w:r>
    </w:p>
    <w:p w:rsidR="007C6C9C" w:rsidRPr="007C6C9C" w:rsidRDefault="006C22A0" w:rsidP="00496C79">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B</w:t>
      </w:r>
      <w:r w:rsidRPr="006C22A0">
        <w:rPr>
          <w:rFonts w:ascii="Times New Roman" w:hAnsi="Times New Roman" w:cs="Times New Roman"/>
          <w:sz w:val="24"/>
          <w:szCs w:val="24"/>
        </w:rPr>
        <w:t xml:space="preserve">onner II, F. </w:t>
      </w:r>
      <w:r>
        <w:rPr>
          <w:rFonts w:ascii="Times New Roman" w:hAnsi="Times New Roman" w:cs="Times New Roman"/>
          <w:sz w:val="24"/>
          <w:szCs w:val="24"/>
        </w:rPr>
        <w:t>A</w:t>
      </w:r>
      <w:r w:rsidRPr="006C22A0">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Hariston</w:t>
      </w:r>
      <w:proofErr w:type="spellEnd"/>
      <w:r>
        <w:rPr>
          <w:rFonts w:ascii="Times New Roman" w:hAnsi="Times New Roman" w:cs="Times New Roman"/>
          <w:sz w:val="24"/>
          <w:szCs w:val="24"/>
        </w:rPr>
        <w:t>, J.L.</w:t>
      </w:r>
      <w:r w:rsidRPr="006C22A0">
        <w:rPr>
          <w:rFonts w:ascii="Times New Roman" w:hAnsi="Times New Roman" w:cs="Times New Roman"/>
          <w:sz w:val="24"/>
          <w:szCs w:val="24"/>
        </w:rPr>
        <w:t xml:space="preserve"> (2000).</w:t>
      </w:r>
      <w:proofErr w:type="gramEnd"/>
      <w:r w:rsidRPr="006C22A0">
        <w:rPr>
          <w:rFonts w:ascii="Times New Roman" w:hAnsi="Times New Roman" w:cs="Times New Roman"/>
          <w:sz w:val="24"/>
          <w:szCs w:val="24"/>
        </w:rPr>
        <w:t xml:space="preserve"> </w:t>
      </w:r>
      <w:proofErr w:type="gramStart"/>
      <w:r w:rsidRPr="006C22A0">
        <w:rPr>
          <w:rFonts w:ascii="Times New Roman" w:hAnsi="Times New Roman" w:cs="Times New Roman"/>
          <w:sz w:val="24"/>
          <w:szCs w:val="24"/>
        </w:rPr>
        <w:t xml:space="preserve">Teaching the Multicultural Learner: A Musical </w:t>
      </w:r>
      <w:r w:rsidR="005849CD">
        <w:rPr>
          <w:rFonts w:ascii="Times New Roman" w:hAnsi="Times New Roman" w:cs="Times New Roman"/>
          <w:sz w:val="24"/>
          <w:szCs w:val="24"/>
        </w:rPr>
        <w:tab/>
      </w:r>
      <w:r w:rsidRPr="006C22A0">
        <w:rPr>
          <w:rFonts w:ascii="Times New Roman" w:hAnsi="Times New Roman" w:cs="Times New Roman"/>
          <w:sz w:val="24"/>
          <w:szCs w:val="24"/>
        </w:rPr>
        <w:t>Theory Approach to Pedagogical Practices.</w:t>
      </w:r>
      <w:proofErr w:type="gramEnd"/>
      <w:r w:rsidRPr="006C22A0">
        <w:rPr>
          <w:rFonts w:ascii="Times New Roman" w:hAnsi="Times New Roman" w:cs="Times New Roman"/>
          <w:sz w:val="24"/>
          <w:szCs w:val="24"/>
        </w:rPr>
        <w:t xml:space="preserve"> Retrieved October 7th, 2012, from </w:t>
      </w:r>
      <w:r w:rsidR="005849CD">
        <w:rPr>
          <w:rFonts w:ascii="Times New Roman" w:hAnsi="Times New Roman" w:cs="Times New Roman"/>
          <w:sz w:val="24"/>
          <w:szCs w:val="24"/>
        </w:rPr>
        <w:tab/>
      </w:r>
      <w:r w:rsidRPr="006C22A0">
        <w:rPr>
          <w:rFonts w:ascii="Times New Roman" w:hAnsi="Times New Roman" w:cs="Times New Roman"/>
          <w:sz w:val="24"/>
          <w:szCs w:val="24"/>
        </w:rPr>
        <w:t>http://josotl.indiana.edu/article/viewFile/1591/1590</w:t>
      </w:r>
    </w:p>
    <w:p w:rsidR="006F7409" w:rsidRPr="006F7409" w:rsidRDefault="006F7409" w:rsidP="006F7409">
      <w:pPr>
        <w:pStyle w:val="Bibliography"/>
        <w:ind w:left="720" w:hanging="720"/>
        <w:rPr>
          <w:rFonts w:ascii="Times New Roman" w:hAnsi="Times New Roman" w:cs="Times New Roman"/>
          <w:noProof/>
          <w:sz w:val="24"/>
          <w:szCs w:val="24"/>
        </w:rPr>
      </w:pPr>
      <w:r w:rsidRPr="006F7409">
        <w:rPr>
          <w:rFonts w:ascii="Times New Roman" w:hAnsi="Times New Roman" w:cs="Times New Roman"/>
          <w:noProof/>
          <w:sz w:val="24"/>
          <w:szCs w:val="24"/>
        </w:rPr>
        <w:t xml:space="preserve">Dunn, R. (1997). The Goals and Track Record of Multicultural Education. </w:t>
      </w:r>
      <w:r w:rsidRPr="006F7409">
        <w:rPr>
          <w:rFonts w:ascii="Times New Roman" w:hAnsi="Times New Roman" w:cs="Times New Roman"/>
          <w:i/>
          <w:iCs/>
          <w:noProof/>
          <w:sz w:val="24"/>
          <w:szCs w:val="24"/>
        </w:rPr>
        <w:t>Educational Leadership, 54</w:t>
      </w:r>
      <w:r w:rsidRPr="006F7409">
        <w:rPr>
          <w:rFonts w:ascii="Times New Roman" w:hAnsi="Times New Roman" w:cs="Times New Roman"/>
          <w:noProof/>
          <w:sz w:val="24"/>
          <w:szCs w:val="24"/>
        </w:rPr>
        <w:t>(7), 74-77. Retrieved October 14, 2012, from http://www.ascd.org/publications/educational-leadership/apr97/vol54/num07/The-Goals-and-Track-Record-of-Multicultural-Education.aspx</w:t>
      </w:r>
    </w:p>
    <w:p w:rsidR="00163F00" w:rsidRDefault="00163F00" w:rsidP="00496C79">
      <w:pPr>
        <w:spacing w:line="360" w:lineRule="auto"/>
        <w:rPr>
          <w:rFonts w:ascii="Times New Roman" w:hAnsi="Times New Roman" w:cs="Times New Roman"/>
          <w:sz w:val="24"/>
          <w:szCs w:val="24"/>
        </w:rPr>
      </w:pPr>
      <w:proofErr w:type="gramStart"/>
      <w:r w:rsidRPr="00163F00">
        <w:rPr>
          <w:rFonts w:ascii="Times New Roman" w:hAnsi="Times New Roman" w:cs="Times New Roman"/>
          <w:sz w:val="24"/>
          <w:szCs w:val="24"/>
        </w:rPr>
        <w:t>e</w:t>
      </w:r>
      <w:proofErr w:type="gramEnd"/>
      <w:r w:rsidRPr="00163F00">
        <w:rPr>
          <w:rFonts w:ascii="Times New Roman" w:hAnsi="Times New Roman" w:cs="Times New Roman"/>
          <w:sz w:val="24"/>
          <w:szCs w:val="24"/>
        </w:rPr>
        <w:t xml:space="preserve"> How. </w:t>
      </w:r>
      <w:proofErr w:type="gramStart"/>
      <w:r w:rsidRPr="00163F00">
        <w:rPr>
          <w:rFonts w:ascii="Times New Roman" w:hAnsi="Times New Roman" w:cs="Times New Roman"/>
          <w:sz w:val="24"/>
          <w:szCs w:val="24"/>
        </w:rPr>
        <w:t>(</w:t>
      </w:r>
      <w:proofErr w:type="spellStart"/>
      <w:r w:rsidRPr="00163F00">
        <w:rPr>
          <w:rFonts w:ascii="Times New Roman" w:hAnsi="Times New Roman" w:cs="Times New Roman"/>
          <w:sz w:val="24"/>
          <w:szCs w:val="24"/>
        </w:rPr>
        <w:t>n.d.</w:t>
      </w:r>
      <w:proofErr w:type="spellEnd"/>
      <w:r w:rsidRPr="00163F00">
        <w:rPr>
          <w:rFonts w:ascii="Times New Roman" w:hAnsi="Times New Roman" w:cs="Times New Roman"/>
          <w:sz w:val="24"/>
          <w:szCs w:val="24"/>
        </w:rPr>
        <w:t>).</w:t>
      </w:r>
      <w:proofErr w:type="gramEnd"/>
      <w:r w:rsidRPr="00163F00">
        <w:rPr>
          <w:rFonts w:ascii="Times New Roman" w:hAnsi="Times New Roman" w:cs="Times New Roman"/>
          <w:sz w:val="24"/>
          <w:szCs w:val="24"/>
        </w:rPr>
        <w:t xml:space="preserve"> School Cultural Activities. Retrieved 2012, from e </w:t>
      </w:r>
      <w:proofErr w:type="gramStart"/>
      <w:r w:rsidRPr="00163F00">
        <w:rPr>
          <w:rFonts w:ascii="Times New Roman" w:hAnsi="Times New Roman" w:cs="Times New Roman"/>
          <w:sz w:val="24"/>
          <w:szCs w:val="24"/>
        </w:rPr>
        <w:t>How</w:t>
      </w:r>
      <w:proofErr w:type="gramEnd"/>
      <w:r w:rsidRPr="00163F00">
        <w:rPr>
          <w:rFonts w:ascii="Times New Roman" w:hAnsi="Times New Roman" w:cs="Times New Roman"/>
          <w:sz w:val="24"/>
          <w:szCs w:val="24"/>
        </w:rPr>
        <w:t xml:space="preserve">: </w:t>
      </w:r>
      <w:r>
        <w:rPr>
          <w:rFonts w:ascii="Times New Roman" w:hAnsi="Times New Roman" w:cs="Times New Roman"/>
          <w:sz w:val="24"/>
          <w:szCs w:val="24"/>
        </w:rPr>
        <w:tab/>
      </w:r>
      <w:r w:rsidR="003B2E26" w:rsidRPr="003B2E26">
        <w:rPr>
          <w:rFonts w:ascii="Times New Roman" w:hAnsi="Times New Roman" w:cs="Times New Roman"/>
          <w:sz w:val="24"/>
          <w:szCs w:val="24"/>
        </w:rPr>
        <w:t>http://www.ehow.com/school-cultural-activities/</w:t>
      </w:r>
    </w:p>
    <w:p w:rsidR="003B2E26" w:rsidRDefault="003B2E26" w:rsidP="003B2E26">
      <w:pPr>
        <w:spacing w:line="360" w:lineRule="auto"/>
        <w:rPr>
          <w:rFonts w:ascii="Times New Roman" w:hAnsi="Times New Roman" w:cs="Times New Roman"/>
          <w:sz w:val="24"/>
          <w:szCs w:val="24"/>
        </w:rPr>
      </w:pPr>
      <w:proofErr w:type="gramStart"/>
      <w:r w:rsidRPr="007C6C9C">
        <w:rPr>
          <w:rFonts w:ascii="Times New Roman" w:hAnsi="Times New Roman" w:cs="Times New Roman"/>
          <w:sz w:val="24"/>
          <w:szCs w:val="24"/>
        </w:rPr>
        <w:t>Farr, S. (2010).</w:t>
      </w:r>
      <w:proofErr w:type="gramEnd"/>
      <w:r w:rsidRPr="007C6C9C">
        <w:rPr>
          <w:rFonts w:ascii="Times New Roman" w:hAnsi="Times New Roman" w:cs="Times New Roman"/>
          <w:sz w:val="24"/>
          <w:szCs w:val="24"/>
        </w:rPr>
        <w:t xml:space="preserve"> </w:t>
      </w:r>
      <w:proofErr w:type="gramStart"/>
      <w:r w:rsidRPr="007C6C9C">
        <w:rPr>
          <w:rFonts w:ascii="Times New Roman" w:hAnsi="Times New Roman" w:cs="Times New Roman"/>
          <w:sz w:val="24"/>
          <w:szCs w:val="24"/>
        </w:rPr>
        <w:t>Teaching as leadership-the highly effective teaching guide.</w:t>
      </w:r>
      <w:proofErr w:type="gramEnd"/>
      <w:r w:rsidRPr="007C6C9C">
        <w:rPr>
          <w:rFonts w:ascii="Times New Roman" w:hAnsi="Times New Roman" w:cs="Times New Roman"/>
          <w:sz w:val="24"/>
          <w:szCs w:val="24"/>
        </w:rPr>
        <w:t xml:space="preserve"> San Francisco, USA: </w:t>
      </w:r>
      <w:r>
        <w:rPr>
          <w:rFonts w:ascii="Times New Roman" w:hAnsi="Times New Roman" w:cs="Times New Roman"/>
          <w:sz w:val="24"/>
          <w:szCs w:val="24"/>
        </w:rPr>
        <w:tab/>
      </w:r>
      <w:proofErr w:type="spellStart"/>
      <w:r w:rsidRPr="007C6C9C">
        <w:rPr>
          <w:rFonts w:ascii="Times New Roman" w:hAnsi="Times New Roman" w:cs="Times New Roman"/>
          <w:sz w:val="24"/>
          <w:szCs w:val="24"/>
        </w:rPr>
        <w:t>Jossey</w:t>
      </w:r>
      <w:proofErr w:type="spellEnd"/>
      <w:r w:rsidRPr="007C6C9C">
        <w:rPr>
          <w:rFonts w:ascii="Times New Roman" w:hAnsi="Times New Roman" w:cs="Times New Roman"/>
          <w:sz w:val="24"/>
          <w:szCs w:val="24"/>
        </w:rPr>
        <w:t xml:space="preserve"> Bass. Retrieved September 14, 2012, from </w:t>
      </w:r>
      <w:r>
        <w:rPr>
          <w:rFonts w:ascii="Times New Roman" w:hAnsi="Times New Roman" w:cs="Times New Roman"/>
          <w:sz w:val="24"/>
          <w:szCs w:val="24"/>
        </w:rPr>
        <w:tab/>
      </w:r>
      <w:r w:rsidRPr="003B2E26">
        <w:rPr>
          <w:rFonts w:ascii="Times New Roman" w:hAnsi="Times New Roman" w:cs="Times New Roman"/>
          <w:sz w:val="24"/>
          <w:szCs w:val="24"/>
        </w:rPr>
        <w:t>http://teachingasleadership.org/sites/default/files/Related-Readings/DCA_Ch8_2011.pdf</w:t>
      </w:r>
      <w:r>
        <w:rPr>
          <w:rFonts w:ascii="Times New Roman" w:hAnsi="Times New Roman" w:cs="Times New Roman"/>
          <w:sz w:val="24"/>
          <w:szCs w:val="24"/>
        </w:rPr>
        <w:t xml:space="preserve"> </w:t>
      </w:r>
    </w:p>
    <w:p w:rsidR="003B2E26" w:rsidRDefault="003B2E26" w:rsidP="003B2E2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Gay, G. (1994). </w:t>
      </w:r>
      <w:proofErr w:type="gramStart"/>
      <w:r>
        <w:rPr>
          <w:rFonts w:ascii="Times New Roman" w:hAnsi="Times New Roman" w:cs="Times New Roman"/>
          <w:sz w:val="24"/>
          <w:szCs w:val="24"/>
        </w:rPr>
        <w:t xml:space="preserve">A synthesis of Scholarship in Multicultural Education-North Central Regional </w:t>
      </w:r>
      <w:r>
        <w:rPr>
          <w:rFonts w:ascii="Times New Roman" w:hAnsi="Times New Roman" w:cs="Times New Roman"/>
          <w:sz w:val="24"/>
          <w:szCs w:val="24"/>
        </w:rPr>
        <w:tab/>
        <w:t>Educational Laboratory.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Urban Education Program.</w:t>
      </w:r>
      <w:proofErr w:type="gramEnd"/>
      <w:r>
        <w:rPr>
          <w:rFonts w:ascii="Times New Roman" w:hAnsi="Times New Roman" w:cs="Times New Roman"/>
          <w:sz w:val="24"/>
          <w:szCs w:val="24"/>
        </w:rPr>
        <w:t xml:space="preserve"> </w:t>
      </w:r>
      <w:r w:rsidRPr="007C6C9C">
        <w:rPr>
          <w:rFonts w:ascii="Times New Roman" w:hAnsi="Times New Roman" w:cs="Times New Roman"/>
          <w:sz w:val="24"/>
          <w:szCs w:val="24"/>
        </w:rPr>
        <w:t xml:space="preserve">Retrieved </w:t>
      </w:r>
      <w:r>
        <w:rPr>
          <w:rFonts w:ascii="Times New Roman" w:hAnsi="Times New Roman" w:cs="Times New Roman"/>
          <w:sz w:val="24"/>
          <w:szCs w:val="24"/>
        </w:rPr>
        <w:t>October</w:t>
      </w:r>
      <w:r w:rsidRPr="007C6C9C">
        <w:rPr>
          <w:rFonts w:ascii="Times New Roman" w:hAnsi="Times New Roman" w:cs="Times New Roman"/>
          <w:sz w:val="24"/>
          <w:szCs w:val="24"/>
        </w:rPr>
        <w:t xml:space="preserve"> 1</w:t>
      </w:r>
      <w:r>
        <w:rPr>
          <w:rFonts w:ascii="Times New Roman" w:hAnsi="Times New Roman" w:cs="Times New Roman"/>
          <w:sz w:val="24"/>
          <w:szCs w:val="24"/>
        </w:rPr>
        <w:t>3</w:t>
      </w:r>
      <w:r w:rsidRPr="007C6C9C">
        <w:rPr>
          <w:rFonts w:ascii="Times New Roman" w:hAnsi="Times New Roman" w:cs="Times New Roman"/>
          <w:sz w:val="24"/>
          <w:szCs w:val="24"/>
        </w:rPr>
        <w:t>, 2012, from</w:t>
      </w:r>
      <w:r>
        <w:rPr>
          <w:rFonts w:ascii="Times New Roman" w:hAnsi="Times New Roman" w:cs="Times New Roman"/>
          <w:sz w:val="24"/>
          <w:szCs w:val="24"/>
        </w:rPr>
        <w:tab/>
      </w:r>
      <w:r>
        <w:rPr>
          <w:rFonts w:ascii="Times New Roman" w:hAnsi="Times New Roman" w:cs="Times New Roman"/>
          <w:sz w:val="24"/>
          <w:szCs w:val="24"/>
        </w:rPr>
        <w:tab/>
      </w:r>
      <w:r w:rsidRPr="003B2E26">
        <w:rPr>
          <w:rFonts w:ascii="Times New Roman" w:hAnsi="Times New Roman" w:cs="Times New Roman"/>
          <w:sz w:val="24"/>
          <w:szCs w:val="24"/>
        </w:rPr>
        <w:t>www.ncrel.org/sdrs/areas/issues/educatrs/leadrship/le0gay.htm</w:t>
      </w:r>
      <w:r>
        <w:rPr>
          <w:rFonts w:ascii="Times New Roman" w:hAnsi="Times New Roman" w:cs="Times New Roman"/>
          <w:sz w:val="24"/>
          <w:szCs w:val="24"/>
        </w:rPr>
        <w:t>,</w:t>
      </w:r>
    </w:p>
    <w:p w:rsidR="003B2E26" w:rsidRDefault="003B2E26" w:rsidP="003B2E26">
      <w:pPr>
        <w:spacing w:line="360" w:lineRule="auto"/>
        <w:rPr>
          <w:rFonts w:ascii="Times New Roman" w:hAnsi="Times New Roman" w:cs="Times New Roman"/>
          <w:sz w:val="24"/>
          <w:szCs w:val="24"/>
        </w:rPr>
      </w:pPr>
      <w:r w:rsidRPr="001B4CD2">
        <w:rPr>
          <w:rFonts w:ascii="Times New Roman" w:hAnsi="Times New Roman" w:cs="Times New Roman"/>
          <w:sz w:val="24"/>
          <w:szCs w:val="24"/>
        </w:rPr>
        <w:t xml:space="preserve">Gay, G. (2000). Culturally Responsive Teaching: Theory, Research, &amp; Practice.  New York:     </w:t>
      </w:r>
      <w:r>
        <w:rPr>
          <w:rFonts w:ascii="Times New Roman" w:hAnsi="Times New Roman" w:cs="Times New Roman"/>
          <w:sz w:val="24"/>
          <w:szCs w:val="24"/>
        </w:rPr>
        <w:tab/>
      </w:r>
      <w:r w:rsidRPr="001B4CD2">
        <w:rPr>
          <w:rFonts w:ascii="Times New Roman" w:hAnsi="Times New Roman" w:cs="Times New Roman"/>
          <w:sz w:val="24"/>
          <w:szCs w:val="24"/>
        </w:rPr>
        <w:t>Teachers College Press.</w:t>
      </w:r>
      <w:r>
        <w:rPr>
          <w:rFonts w:ascii="Times New Roman" w:hAnsi="Times New Roman" w:cs="Times New Roman"/>
          <w:sz w:val="24"/>
          <w:szCs w:val="24"/>
        </w:rPr>
        <w:t>\</w:t>
      </w:r>
    </w:p>
    <w:p w:rsidR="003B2E26" w:rsidRPr="003B2E26" w:rsidRDefault="003B2E26" w:rsidP="003B2E26">
      <w:pPr>
        <w:spacing w:line="360" w:lineRule="auto"/>
        <w:rPr>
          <w:rFonts w:ascii="Times New Roman" w:hAnsi="Times New Roman" w:cs="Times New Roman"/>
          <w:sz w:val="24"/>
          <w:szCs w:val="24"/>
        </w:rPr>
      </w:pPr>
      <w:proofErr w:type="spellStart"/>
      <w:proofErr w:type="gramStart"/>
      <w:r w:rsidRPr="003B2E26">
        <w:rPr>
          <w:rFonts w:ascii="Times New Roman" w:hAnsi="Times New Roman" w:cs="Times New Roman"/>
          <w:sz w:val="24"/>
          <w:szCs w:val="24"/>
        </w:rPr>
        <w:t>Khatoon</w:t>
      </w:r>
      <w:proofErr w:type="spellEnd"/>
      <w:r w:rsidRPr="003B2E26">
        <w:rPr>
          <w:rFonts w:ascii="Times New Roman" w:hAnsi="Times New Roman" w:cs="Times New Roman"/>
          <w:sz w:val="24"/>
          <w:szCs w:val="24"/>
        </w:rPr>
        <w:t>, S. et al. (2011).</w:t>
      </w:r>
      <w:proofErr w:type="gramEnd"/>
      <w:r w:rsidRPr="003B2E26">
        <w:rPr>
          <w:rFonts w:ascii="Times New Roman" w:hAnsi="Times New Roman" w:cs="Times New Roman"/>
          <w:sz w:val="24"/>
          <w:szCs w:val="24"/>
        </w:rPr>
        <w:t xml:space="preserve"> </w:t>
      </w:r>
      <w:proofErr w:type="gramStart"/>
      <w:r w:rsidRPr="003B2E26">
        <w:rPr>
          <w:rFonts w:ascii="Times New Roman" w:hAnsi="Times New Roman" w:cs="Times New Roman"/>
          <w:sz w:val="24"/>
          <w:szCs w:val="24"/>
        </w:rPr>
        <w:t xml:space="preserve">Teaching in Multicultural Classroom- Assessing Current Programs of </w:t>
      </w:r>
      <w:r>
        <w:rPr>
          <w:rFonts w:ascii="Times New Roman" w:hAnsi="Times New Roman" w:cs="Times New Roman"/>
          <w:sz w:val="24"/>
          <w:szCs w:val="24"/>
        </w:rPr>
        <w:tab/>
      </w:r>
      <w:r w:rsidRPr="003B2E26">
        <w:rPr>
          <w:rFonts w:ascii="Times New Roman" w:hAnsi="Times New Roman" w:cs="Times New Roman"/>
          <w:sz w:val="24"/>
          <w:szCs w:val="24"/>
        </w:rPr>
        <w:t>Teachers’ Training in Pakistan.</w:t>
      </w:r>
      <w:proofErr w:type="gramEnd"/>
      <w:r w:rsidRPr="003B2E26">
        <w:rPr>
          <w:rFonts w:ascii="Times New Roman" w:hAnsi="Times New Roman" w:cs="Times New Roman"/>
          <w:sz w:val="24"/>
          <w:szCs w:val="24"/>
        </w:rPr>
        <w:t xml:space="preserve"> International Journal of Humanities and Social Science, </w:t>
      </w:r>
      <w:r>
        <w:rPr>
          <w:rFonts w:ascii="Times New Roman" w:hAnsi="Times New Roman" w:cs="Times New Roman"/>
          <w:sz w:val="24"/>
          <w:szCs w:val="24"/>
        </w:rPr>
        <w:tab/>
      </w:r>
      <w:r w:rsidRPr="003B2E26">
        <w:rPr>
          <w:rFonts w:ascii="Times New Roman" w:hAnsi="Times New Roman" w:cs="Times New Roman"/>
          <w:sz w:val="24"/>
          <w:szCs w:val="24"/>
        </w:rPr>
        <w:t>1(6), 70-78.</w:t>
      </w:r>
    </w:p>
    <w:p w:rsidR="003B2E26" w:rsidRPr="002146F1" w:rsidRDefault="003B2E26" w:rsidP="003B2E26">
      <w:pPr>
        <w:spacing w:line="360" w:lineRule="auto"/>
        <w:rPr>
          <w:rFonts w:ascii="Times New Roman" w:hAnsi="Times New Roman" w:cs="Times New Roman"/>
        </w:rPr>
      </w:pPr>
      <w:proofErr w:type="spellStart"/>
      <w:r w:rsidRPr="002146F1">
        <w:rPr>
          <w:rFonts w:ascii="Times New Roman" w:hAnsi="Times New Roman" w:cs="Times New Roman"/>
        </w:rPr>
        <w:t>Knefelkamp</w:t>
      </w:r>
      <w:proofErr w:type="spellEnd"/>
      <w:r w:rsidRPr="002146F1">
        <w:rPr>
          <w:rFonts w:ascii="Times New Roman" w:hAnsi="Times New Roman" w:cs="Times New Roman"/>
        </w:rPr>
        <w:t>, L. (</w:t>
      </w:r>
      <w:proofErr w:type="spellStart"/>
      <w:r w:rsidRPr="002146F1">
        <w:rPr>
          <w:rFonts w:ascii="Times New Roman" w:hAnsi="Times New Roman" w:cs="Times New Roman"/>
        </w:rPr>
        <w:t>n.d.</w:t>
      </w:r>
      <w:proofErr w:type="spellEnd"/>
      <w:r w:rsidRPr="002146F1">
        <w:rPr>
          <w:rFonts w:ascii="Times New Roman" w:hAnsi="Times New Roman" w:cs="Times New Roman"/>
        </w:rPr>
        <w:t xml:space="preserve">). </w:t>
      </w:r>
      <w:proofErr w:type="gramStart"/>
      <w:r w:rsidRPr="002146F1">
        <w:rPr>
          <w:rFonts w:ascii="Times New Roman" w:hAnsi="Times New Roman" w:cs="Times New Roman"/>
        </w:rPr>
        <w:t>Effective Teaching for the Multicultural Classroom.</w:t>
      </w:r>
      <w:proofErr w:type="gramEnd"/>
      <w:r w:rsidRPr="002146F1">
        <w:rPr>
          <w:rFonts w:ascii="Times New Roman" w:hAnsi="Times New Roman" w:cs="Times New Roman"/>
        </w:rPr>
        <w:t xml:space="preserve"> Retrieved </w:t>
      </w:r>
      <w:proofErr w:type="spellStart"/>
      <w:r w:rsidRPr="002146F1">
        <w:rPr>
          <w:rFonts w:ascii="Times New Roman" w:hAnsi="Times New Roman" w:cs="Times New Roman"/>
        </w:rPr>
        <w:t>sept</w:t>
      </w:r>
      <w:proofErr w:type="spellEnd"/>
      <w:r w:rsidRPr="002146F1">
        <w:rPr>
          <w:rFonts w:ascii="Times New Roman" w:hAnsi="Times New Roman" w:cs="Times New Roman"/>
        </w:rPr>
        <w:t xml:space="preserve"> 15, </w:t>
      </w:r>
      <w:r w:rsidRPr="002146F1">
        <w:rPr>
          <w:rFonts w:ascii="Times New Roman" w:hAnsi="Times New Roman" w:cs="Times New Roman"/>
        </w:rPr>
        <w:tab/>
        <w:t>2012, from http://www.diversityweb.org/digest/f97/curriculum.html</w:t>
      </w:r>
    </w:p>
    <w:sdt>
      <w:sdtPr>
        <w:id w:val="111145805"/>
        <w:bibliography/>
      </w:sdtPr>
      <w:sdtEndPr/>
      <w:sdtContent>
        <w:p w:rsidR="00113F0E" w:rsidRPr="002146F1" w:rsidRDefault="00113F0E" w:rsidP="00113F0E">
          <w:pPr>
            <w:spacing w:line="360" w:lineRule="auto"/>
          </w:pPr>
          <w:r w:rsidRPr="002146F1">
            <w:rPr>
              <w:rFonts w:ascii="Times New Roman" w:hAnsi="Times New Roman" w:cs="Times New Roman"/>
              <w:bCs/>
              <w:noProof/>
            </w:rPr>
            <w:t xml:space="preserve">McIntye, T. (1996). Does the Way We Teach Create Behavior Disorders In Culturally Different </w:t>
          </w:r>
          <w:r w:rsidRPr="002146F1">
            <w:rPr>
              <w:rFonts w:ascii="Times New Roman" w:hAnsi="Times New Roman" w:cs="Times New Roman"/>
              <w:bCs/>
              <w:noProof/>
            </w:rPr>
            <w:tab/>
            <w:t xml:space="preserve">Students? Education and Treatment of Children, 19(3), 354-370. Retrieved October 7, </w:t>
          </w:r>
          <w:r w:rsidRPr="002146F1">
            <w:rPr>
              <w:rFonts w:ascii="Times New Roman" w:hAnsi="Times New Roman" w:cs="Times New Roman"/>
              <w:bCs/>
              <w:noProof/>
            </w:rPr>
            <w:tab/>
            <w:t>2012, from http://www.behavioradvisor.com/C-Learn.html</w:t>
          </w:r>
        </w:p>
      </w:sdtContent>
    </w:sdt>
    <w:p w:rsidR="007C6C9C" w:rsidRPr="002146F1" w:rsidRDefault="007C6C9C" w:rsidP="00496C79">
      <w:pPr>
        <w:spacing w:line="360" w:lineRule="auto"/>
        <w:rPr>
          <w:rFonts w:ascii="Times New Roman" w:hAnsi="Times New Roman" w:cs="Times New Roman"/>
        </w:rPr>
      </w:pPr>
      <w:proofErr w:type="gramStart"/>
      <w:r w:rsidRPr="002146F1">
        <w:rPr>
          <w:rFonts w:ascii="Times New Roman" w:hAnsi="Times New Roman" w:cs="Times New Roman"/>
        </w:rPr>
        <w:t>Mughal, F. (2012).</w:t>
      </w:r>
      <w:proofErr w:type="gramEnd"/>
      <w:r w:rsidRPr="002146F1">
        <w:rPr>
          <w:rFonts w:ascii="Times New Roman" w:hAnsi="Times New Roman" w:cs="Times New Roman"/>
        </w:rPr>
        <w:t xml:space="preserve"> Action Learning and Multiculturalism in Higher Education: Implications and </w:t>
      </w:r>
      <w:r w:rsidR="003B2E26" w:rsidRPr="002146F1">
        <w:rPr>
          <w:rFonts w:ascii="Times New Roman" w:hAnsi="Times New Roman" w:cs="Times New Roman"/>
        </w:rPr>
        <w:tab/>
      </w:r>
      <w:r w:rsidRPr="002146F1">
        <w:rPr>
          <w:rFonts w:ascii="Times New Roman" w:hAnsi="Times New Roman" w:cs="Times New Roman"/>
        </w:rPr>
        <w:t xml:space="preserve">Future Challenges – A Discussion. International Journal of Academic Research in </w:t>
      </w:r>
      <w:r w:rsidR="003B2E26" w:rsidRPr="002146F1">
        <w:rPr>
          <w:rFonts w:ascii="Times New Roman" w:hAnsi="Times New Roman" w:cs="Times New Roman"/>
        </w:rPr>
        <w:tab/>
      </w:r>
      <w:r w:rsidRPr="002146F1">
        <w:rPr>
          <w:rFonts w:ascii="Times New Roman" w:hAnsi="Times New Roman" w:cs="Times New Roman"/>
        </w:rPr>
        <w:t xml:space="preserve">Progressive Education and Development, 1(1), 224-230. Retrieved September </w:t>
      </w:r>
      <w:proofErr w:type="gramStart"/>
      <w:r w:rsidRPr="002146F1">
        <w:rPr>
          <w:rFonts w:ascii="Times New Roman" w:hAnsi="Times New Roman" w:cs="Times New Roman"/>
        </w:rPr>
        <w:t>12 ,</w:t>
      </w:r>
      <w:proofErr w:type="gramEnd"/>
      <w:r w:rsidRPr="002146F1">
        <w:rPr>
          <w:rFonts w:ascii="Times New Roman" w:hAnsi="Times New Roman" w:cs="Times New Roman"/>
        </w:rPr>
        <w:t xml:space="preserve"> 2012, </w:t>
      </w:r>
      <w:r w:rsidR="003B2E26" w:rsidRPr="002146F1">
        <w:rPr>
          <w:rFonts w:ascii="Times New Roman" w:hAnsi="Times New Roman" w:cs="Times New Roman"/>
        </w:rPr>
        <w:tab/>
      </w:r>
      <w:r w:rsidRPr="002146F1">
        <w:rPr>
          <w:rFonts w:ascii="Times New Roman" w:hAnsi="Times New Roman" w:cs="Times New Roman"/>
        </w:rPr>
        <w:t>from http://www.hrmars.com/admin/pics/612.pdf</w:t>
      </w:r>
    </w:p>
    <w:p w:rsidR="007C6C9C" w:rsidRPr="002146F1" w:rsidRDefault="007C6C9C" w:rsidP="00496C79">
      <w:pPr>
        <w:spacing w:line="360" w:lineRule="auto"/>
        <w:rPr>
          <w:rFonts w:ascii="Times New Roman" w:hAnsi="Times New Roman" w:cs="Times New Roman"/>
        </w:rPr>
      </w:pPr>
      <w:proofErr w:type="spellStart"/>
      <w:r w:rsidRPr="002146F1">
        <w:rPr>
          <w:rFonts w:ascii="Times New Roman" w:hAnsi="Times New Roman" w:cs="Times New Roman"/>
        </w:rPr>
        <w:t>Siddiqui</w:t>
      </w:r>
      <w:proofErr w:type="gramStart"/>
      <w:r w:rsidRPr="002146F1">
        <w:rPr>
          <w:rFonts w:ascii="Times New Roman" w:hAnsi="Times New Roman" w:cs="Times New Roman"/>
        </w:rPr>
        <w:t>,S</w:t>
      </w:r>
      <w:proofErr w:type="spellEnd"/>
      <w:proofErr w:type="gramEnd"/>
      <w:r w:rsidRPr="002146F1">
        <w:rPr>
          <w:rFonts w:ascii="Times New Roman" w:hAnsi="Times New Roman" w:cs="Times New Roman"/>
        </w:rPr>
        <w:t xml:space="preserve">. (2012) “Rethinking Education in Pakistan, Perceptions, Practices and Possibilities”, </w:t>
      </w:r>
      <w:r w:rsidR="003B2E26" w:rsidRPr="002146F1">
        <w:rPr>
          <w:rFonts w:ascii="Times New Roman" w:hAnsi="Times New Roman" w:cs="Times New Roman"/>
        </w:rPr>
        <w:tab/>
      </w:r>
      <w:r w:rsidRPr="002146F1">
        <w:rPr>
          <w:rFonts w:ascii="Times New Roman" w:hAnsi="Times New Roman" w:cs="Times New Roman"/>
        </w:rPr>
        <w:t>(2nd ed.).Karachi: Paramount Publishing Enterprise</w:t>
      </w:r>
      <w:proofErr w:type="gramStart"/>
      <w:r w:rsidRPr="002146F1">
        <w:rPr>
          <w:rFonts w:ascii="Times New Roman" w:hAnsi="Times New Roman" w:cs="Times New Roman"/>
        </w:rPr>
        <w:t>,(</w:t>
      </w:r>
      <w:proofErr w:type="gramEnd"/>
      <w:r w:rsidRPr="002146F1">
        <w:rPr>
          <w:rFonts w:ascii="Times New Roman" w:hAnsi="Times New Roman" w:cs="Times New Roman"/>
        </w:rPr>
        <w:t>p.115)</w:t>
      </w:r>
    </w:p>
    <w:p w:rsidR="008428E8" w:rsidRPr="002146F1" w:rsidRDefault="007C6C9C" w:rsidP="00496C79">
      <w:pPr>
        <w:spacing w:line="360" w:lineRule="auto"/>
        <w:rPr>
          <w:rFonts w:ascii="Times New Roman" w:hAnsi="Times New Roman" w:cs="Times New Roman"/>
        </w:rPr>
      </w:pPr>
      <w:bookmarkStart w:id="8" w:name="SW0007"/>
      <w:bookmarkEnd w:id="7"/>
      <w:r w:rsidRPr="002146F1">
        <w:rPr>
          <w:rFonts w:ascii="Times New Roman" w:hAnsi="Times New Roman" w:cs="Times New Roman"/>
        </w:rPr>
        <w:t xml:space="preserve">Wiggins, R. A.  </w:t>
      </w:r>
      <w:proofErr w:type="gramStart"/>
      <w:r w:rsidRPr="002146F1">
        <w:rPr>
          <w:rFonts w:ascii="Times New Roman" w:hAnsi="Times New Roman" w:cs="Times New Roman"/>
        </w:rPr>
        <w:t>et</w:t>
      </w:r>
      <w:proofErr w:type="gramEnd"/>
      <w:r w:rsidRPr="002146F1">
        <w:rPr>
          <w:rFonts w:ascii="Times New Roman" w:hAnsi="Times New Roman" w:cs="Times New Roman"/>
        </w:rPr>
        <w:t xml:space="preserve"> al. (2007). </w:t>
      </w:r>
      <w:proofErr w:type="gramStart"/>
      <w:r w:rsidRPr="002146F1">
        <w:rPr>
          <w:rFonts w:ascii="Times New Roman" w:hAnsi="Times New Roman" w:cs="Times New Roman"/>
        </w:rPr>
        <w:t xml:space="preserve">The impact of a field immersion program on pre-service </w:t>
      </w:r>
      <w:r w:rsidR="003B2E26" w:rsidRPr="002146F1">
        <w:rPr>
          <w:rFonts w:ascii="Times New Roman" w:hAnsi="Times New Roman" w:cs="Times New Roman"/>
        </w:rPr>
        <w:tab/>
      </w:r>
      <w:proofErr w:type="spellStart"/>
      <w:r w:rsidRPr="002146F1">
        <w:rPr>
          <w:rFonts w:ascii="Times New Roman" w:hAnsi="Times New Roman" w:cs="Times New Roman"/>
        </w:rPr>
        <w:t>teachers’attitudes</w:t>
      </w:r>
      <w:proofErr w:type="spellEnd"/>
      <w:r w:rsidRPr="002146F1">
        <w:rPr>
          <w:rFonts w:ascii="Times New Roman" w:hAnsi="Times New Roman" w:cs="Times New Roman"/>
        </w:rPr>
        <w:t xml:space="preserve"> toward teaching in culturally diverse classrooms.</w:t>
      </w:r>
      <w:proofErr w:type="gramEnd"/>
      <w:r w:rsidRPr="002146F1">
        <w:rPr>
          <w:rFonts w:ascii="Times New Roman" w:hAnsi="Times New Roman" w:cs="Times New Roman"/>
        </w:rPr>
        <w:t xml:space="preserve"> Teaching and Teacher </w:t>
      </w:r>
      <w:r w:rsidR="003B2E26" w:rsidRPr="002146F1">
        <w:rPr>
          <w:rFonts w:ascii="Times New Roman" w:hAnsi="Times New Roman" w:cs="Times New Roman"/>
        </w:rPr>
        <w:tab/>
      </w:r>
      <w:proofErr w:type="gramStart"/>
      <w:r w:rsidRPr="002146F1">
        <w:rPr>
          <w:rFonts w:ascii="Times New Roman" w:hAnsi="Times New Roman" w:cs="Times New Roman"/>
        </w:rPr>
        <w:t>Education(</w:t>
      </w:r>
      <w:proofErr w:type="gramEnd"/>
      <w:r w:rsidRPr="002146F1">
        <w:rPr>
          <w:rFonts w:ascii="Times New Roman" w:hAnsi="Times New Roman" w:cs="Times New Roman"/>
        </w:rPr>
        <w:t xml:space="preserve">23), 653-663. Retrieved Sept 15, 2012, from </w:t>
      </w:r>
      <w:r w:rsidR="003B2E26" w:rsidRPr="002146F1">
        <w:rPr>
          <w:rFonts w:ascii="Times New Roman" w:hAnsi="Times New Roman" w:cs="Times New Roman"/>
        </w:rPr>
        <w:tab/>
      </w:r>
      <w:r w:rsidRPr="002146F1">
        <w:rPr>
          <w:rFonts w:ascii="Times New Roman" w:hAnsi="Times New Roman" w:cs="Times New Roman"/>
        </w:rPr>
        <w:t>http://www.monarchcenter.org/pdfs/Wiggins_07.pdf</w:t>
      </w:r>
    </w:p>
    <w:p w:rsidR="008D6FD1" w:rsidRPr="002146F1" w:rsidRDefault="00D421FF" w:rsidP="00496C79">
      <w:pPr>
        <w:spacing w:line="360" w:lineRule="auto"/>
        <w:rPr>
          <w:rFonts w:ascii="Times New Roman" w:hAnsi="Times New Roman" w:cs="Times New Roman"/>
        </w:rPr>
      </w:pPr>
      <w:r w:rsidRPr="002146F1">
        <w:rPr>
          <w:rFonts w:ascii="Times New Roman" w:hAnsi="Times New Roman" w:cs="Times New Roman"/>
        </w:rPr>
        <w:t xml:space="preserve">Teach For America. </w:t>
      </w:r>
      <w:proofErr w:type="gramStart"/>
      <w:r w:rsidRPr="002146F1">
        <w:rPr>
          <w:rFonts w:ascii="Times New Roman" w:hAnsi="Times New Roman" w:cs="Times New Roman"/>
        </w:rPr>
        <w:t>(2011). Diversity, Community, &amp; Achievement.</w:t>
      </w:r>
      <w:proofErr w:type="gramEnd"/>
      <w:r w:rsidRPr="002146F1">
        <w:rPr>
          <w:rFonts w:ascii="Times New Roman" w:hAnsi="Times New Roman" w:cs="Times New Roman"/>
        </w:rPr>
        <w:t xml:space="preserve"> Retrieved</w:t>
      </w:r>
      <w:r w:rsidRPr="002146F1">
        <w:t xml:space="preserve"> </w:t>
      </w:r>
      <w:r w:rsidRPr="002146F1">
        <w:rPr>
          <w:rFonts w:ascii="Times New Roman" w:hAnsi="Times New Roman" w:cs="Times New Roman"/>
        </w:rPr>
        <w:t xml:space="preserve">October 13, 2012 </w:t>
      </w:r>
      <w:r w:rsidR="00113F0E" w:rsidRPr="002146F1">
        <w:rPr>
          <w:rFonts w:ascii="Times New Roman" w:hAnsi="Times New Roman" w:cs="Times New Roman"/>
        </w:rPr>
        <w:tab/>
      </w:r>
      <w:r w:rsidRPr="002146F1">
        <w:rPr>
          <w:rFonts w:ascii="Times New Roman" w:hAnsi="Times New Roman" w:cs="Times New Roman"/>
        </w:rPr>
        <w:t xml:space="preserve">from </w:t>
      </w:r>
      <w:r w:rsidR="00113F0E" w:rsidRPr="002146F1">
        <w:rPr>
          <w:rFonts w:ascii="Times New Roman" w:hAnsi="Times New Roman" w:cs="Times New Roman"/>
        </w:rPr>
        <w:t>http://www.teachingasleadership.org/sites/default/files/Related-</w:t>
      </w:r>
      <w:r w:rsidR="00113F0E" w:rsidRPr="002146F1">
        <w:rPr>
          <w:rFonts w:ascii="Times New Roman" w:hAnsi="Times New Roman" w:cs="Times New Roman"/>
        </w:rPr>
        <w:tab/>
      </w:r>
      <w:r w:rsidRPr="002146F1">
        <w:rPr>
          <w:rFonts w:ascii="Times New Roman" w:hAnsi="Times New Roman" w:cs="Times New Roman"/>
        </w:rPr>
        <w:t>Readings/DCA_2011.pdf</w:t>
      </w:r>
    </w:p>
    <w:p w:rsidR="004F3A45" w:rsidRPr="002146F1" w:rsidRDefault="004F3A45" w:rsidP="004F3A45">
      <w:pPr>
        <w:pStyle w:val="Bibliography"/>
        <w:ind w:left="720" w:hanging="720"/>
        <w:rPr>
          <w:rFonts w:ascii="Times New Roman" w:hAnsi="Times New Roman" w:cs="Times New Roman"/>
          <w:noProof/>
        </w:rPr>
      </w:pPr>
      <w:r w:rsidRPr="00BD0F13">
        <w:rPr>
          <w:rFonts w:ascii="Times New Roman" w:hAnsi="Times New Roman" w:cs="Times New Roman"/>
          <w:noProof/>
          <w:lang w:val="es-US"/>
        </w:rPr>
        <w:t xml:space="preserve">Voltz, D. S. et al. </w:t>
      </w:r>
      <w:r w:rsidRPr="002146F1">
        <w:rPr>
          <w:rFonts w:ascii="Times New Roman" w:hAnsi="Times New Roman" w:cs="Times New Roman"/>
          <w:noProof/>
        </w:rPr>
        <w:t xml:space="preserve">(2010). </w:t>
      </w:r>
      <w:r w:rsidRPr="002146F1">
        <w:rPr>
          <w:rFonts w:ascii="Times New Roman" w:hAnsi="Times New Roman" w:cs="Times New Roman"/>
          <w:i/>
          <w:iCs/>
          <w:noProof/>
        </w:rPr>
        <w:t>Introduction: Teaching in Diverse, Standards-Based Classrooms</w:t>
      </w:r>
      <w:r w:rsidRPr="002146F1">
        <w:rPr>
          <w:rFonts w:ascii="Times New Roman" w:hAnsi="Times New Roman" w:cs="Times New Roman"/>
          <w:noProof/>
        </w:rPr>
        <w:t>. Retrieved October 14, 2012, from ASCD: Learn, Teach and Lead: http://www.ascd.org/publications/books/109011/chapters/Introduction@_Teaching_in_Diverse,_Standards-Based_Classrooms.aspx</w:t>
      </w:r>
    </w:p>
    <w:p w:rsidR="004F3A45" w:rsidRDefault="002146F1" w:rsidP="00496C79">
      <w:pPr>
        <w:spacing w:line="360" w:lineRule="auto"/>
        <w:rPr>
          <w:rFonts w:ascii="Times New Roman" w:hAnsi="Times New Roman" w:cs="Times New Roman"/>
          <w:b/>
          <w:sz w:val="24"/>
          <w:szCs w:val="24"/>
        </w:rPr>
      </w:pPr>
      <w:r w:rsidRPr="002146F1">
        <w:rPr>
          <w:rFonts w:ascii="Times New Roman" w:hAnsi="Times New Roman" w:cs="Times New Roman"/>
          <w:b/>
          <w:sz w:val="24"/>
          <w:szCs w:val="24"/>
        </w:rPr>
        <w:lastRenderedPageBreak/>
        <w:t>APPENDIX A</w:t>
      </w:r>
    </w:p>
    <w:p w:rsidR="002146F1" w:rsidRPr="00E51792" w:rsidRDefault="002E08F5" w:rsidP="002146F1">
      <w:pPr>
        <w:spacing w:before="100" w:beforeAutospacing="1" w:after="100" w:afterAutospacing="1" w:line="240" w:lineRule="auto"/>
        <w:outlineLvl w:val="3"/>
        <w:rPr>
          <w:rFonts w:ascii="Times New Roman" w:eastAsia="Times New Roman" w:hAnsi="Times New Roman" w:cs="Times New Roman"/>
          <w:b/>
          <w:bCs/>
          <w:color w:val="583831"/>
          <w:sz w:val="24"/>
          <w:szCs w:val="24"/>
        </w:rPr>
      </w:pPr>
      <w:hyperlink r:id="rId10" w:history="1">
        <w:r w:rsidR="002146F1" w:rsidRPr="00B52386">
          <w:rPr>
            <w:rStyle w:val="Hyperlink"/>
            <w:rFonts w:ascii="Times New Roman" w:eastAsia="Times New Roman" w:hAnsi="Times New Roman" w:cs="Times New Roman"/>
            <w:b/>
            <w:bCs/>
            <w:sz w:val="24"/>
            <w:szCs w:val="24"/>
          </w:rPr>
          <w:t>http://www.inter-disciplinary.net/at-the-interface/diversity-recognition/multiculturalism-conflict-and-belonging/call-for-papers/</w:t>
        </w:r>
      </w:hyperlink>
    </w:p>
    <w:p w:rsidR="002146F1" w:rsidRPr="00B52386" w:rsidRDefault="002146F1" w:rsidP="002146F1">
      <w:pPr>
        <w:spacing w:before="100" w:beforeAutospacing="1" w:after="100" w:afterAutospacing="1" w:line="240" w:lineRule="auto"/>
        <w:outlineLvl w:val="3"/>
        <w:rPr>
          <w:rFonts w:ascii="Times New Roman" w:eastAsia="Times New Roman" w:hAnsi="Times New Roman" w:cs="Times New Roman"/>
          <w:b/>
          <w:bCs/>
          <w:color w:val="583831"/>
          <w:sz w:val="27"/>
          <w:szCs w:val="27"/>
        </w:rPr>
      </w:pPr>
      <w:r w:rsidRPr="00B52386">
        <w:rPr>
          <w:rFonts w:ascii="Times New Roman" w:eastAsia="Times New Roman" w:hAnsi="Times New Roman" w:cs="Times New Roman"/>
          <w:b/>
          <w:bCs/>
          <w:color w:val="583831"/>
          <w:sz w:val="27"/>
          <w:szCs w:val="27"/>
        </w:rPr>
        <w:t>Multiculturalism, Conflict and Belonging</w:t>
      </w:r>
    </w:p>
    <w:p w:rsidR="002146F1" w:rsidRPr="00E51792" w:rsidRDefault="002146F1" w:rsidP="002146F1">
      <w:pPr>
        <w:spacing w:before="100" w:beforeAutospacing="1" w:after="100" w:afterAutospacing="1" w:line="240" w:lineRule="auto"/>
        <w:outlineLvl w:val="0"/>
        <w:rPr>
          <w:rFonts w:ascii="Times New Roman" w:eastAsia="Times New Roman" w:hAnsi="Times New Roman" w:cs="Times New Roman"/>
          <w:b/>
          <w:bCs/>
          <w:color w:val="313228"/>
          <w:kern w:val="36"/>
          <w:sz w:val="48"/>
          <w:szCs w:val="48"/>
        </w:rPr>
      </w:pPr>
      <w:r w:rsidRPr="00E51792">
        <w:rPr>
          <w:rFonts w:ascii="Times New Roman" w:eastAsia="Times New Roman" w:hAnsi="Times New Roman" w:cs="Times New Roman"/>
          <w:b/>
          <w:bCs/>
          <w:color w:val="313228"/>
          <w:kern w:val="36"/>
          <w:sz w:val="48"/>
          <w:szCs w:val="48"/>
        </w:rPr>
        <w:t>Call for Papers</w:t>
      </w:r>
    </w:p>
    <w:p w:rsidR="002146F1" w:rsidRPr="00E51792" w:rsidRDefault="002146F1" w:rsidP="002146F1">
      <w:pPr>
        <w:spacing w:before="100" w:beforeAutospacing="1" w:after="100" w:afterAutospacing="1" w:line="240" w:lineRule="auto"/>
        <w:jc w:val="center"/>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6th Global Conference</w:t>
      </w:r>
    </w:p>
    <w:p w:rsidR="002146F1" w:rsidRPr="00E51792" w:rsidRDefault="002146F1" w:rsidP="002146F1">
      <w:pPr>
        <w:spacing w:before="100" w:beforeAutospacing="1" w:after="100" w:afterAutospacing="1" w:line="240" w:lineRule="auto"/>
        <w:jc w:val="center"/>
        <w:rPr>
          <w:rFonts w:ascii="Times New Roman" w:eastAsia="Times New Roman" w:hAnsi="Times New Roman" w:cs="Times New Roman"/>
          <w:sz w:val="24"/>
          <w:szCs w:val="24"/>
        </w:rPr>
      </w:pPr>
      <w:r w:rsidRPr="00E51792">
        <w:rPr>
          <w:rFonts w:ascii="Times New Roman" w:eastAsia="Times New Roman" w:hAnsi="Times New Roman" w:cs="Times New Roman"/>
          <w:noProof/>
          <w:color w:val="EE7551"/>
          <w:sz w:val="24"/>
          <w:szCs w:val="24"/>
        </w:rPr>
        <w:drawing>
          <wp:inline distT="0" distB="0" distL="0" distR="0" wp14:anchorId="25EBAC1A" wp14:editId="5D362674">
            <wp:extent cx="2846705" cy="1164590"/>
            <wp:effectExtent l="0" t="0" r="0" b="0"/>
            <wp:docPr id="1" name="Picture 1" descr="multiculturalism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ulticulturalism_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6705" cy="1164590"/>
                    </a:xfrm>
                    <a:prstGeom prst="rect">
                      <a:avLst/>
                    </a:prstGeom>
                    <a:noFill/>
                    <a:ln>
                      <a:noFill/>
                    </a:ln>
                  </pic:spPr>
                </pic:pic>
              </a:graphicData>
            </a:graphic>
          </wp:inline>
        </w:drawing>
      </w:r>
    </w:p>
    <w:p w:rsidR="002146F1" w:rsidRPr="00E51792" w:rsidRDefault="002146F1" w:rsidP="002146F1">
      <w:pPr>
        <w:spacing w:before="100" w:beforeAutospacing="1" w:after="100" w:afterAutospacing="1" w:line="240" w:lineRule="auto"/>
        <w:jc w:val="center"/>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Sunday 16th September 2012 – Wednesday 19th September 2012</w:t>
      </w:r>
      <w:r w:rsidRPr="00E51792">
        <w:rPr>
          <w:rFonts w:ascii="Times New Roman" w:eastAsia="Times New Roman" w:hAnsi="Times New Roman" w:cs="Times New Roman"/>
          <w:b/>
          <w:bCs/>
          <w:sz w:val="24"/>
          <w:szCs w:val="24"/>
        </w:rPr>
        <w:br/>
        <w:t>Mansfield College, Oxford, United Kingdom</w:t>
      </w:r>
    </w:p>
    <w:p w:rsidR="002146F1" w:rsidRPr="00E51792" w:rsidRDefault="002E08F5" w:rsidP="002146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ab3b9" stroked="f"/>
        </w:pict>
      </w:r>
    </w:p>
    <w:p w:rsidR="002146F1" w:rsidRPr="00E51792" w:rsidRDefault="002146F1" w:rsidP="002146F1">
      <w:pPr>
        <w:spacing w:after="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noProof/>
          <w:color w:val="EE7551"/>
          <w:sz w:val="24"/>
          <w:szCs w:val="24"/>
        </w:rPr>
        <w:drawing>
          <wp:inline distT="0" distB="0" distL="0" distR="0" wp14:anchorId="016E1526" wp14:editId="772E0095">
            <wp:extent cx="1294130" cy="431165"/>
            <wp:effectExtent l="0" t="0" r="1270" b="6985"/>
            <wp:docPr id="2" name="Picture 2" descr="Call for Pape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all for Papers">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4130" cy="431165"/>
                    </a:xfrm>
                    <a:prstGeom prst="rect">
                      <a:avLst/>
                    </a:prstGeom>
                    <a:noFill/>
                    <a:ln>
                      <a:noFill/>
                    </a:ln>
                  </pic:spPr>
                </pic:pic>
              </a:graphicData>
            </a:graphic>
          </wp:inline>
        </w:drawing>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 xml:space="preserve">This multi-disciplinary project seeks to explore the new and prominent place that the idea of culture has for the construction of identity and the implications of this for social membership in contemporary societies. In particular, the project will assess the context of major world transformations, for example, new forms of migration and the massive movements of people across the globe, as well as the impact of </w:t>
      </w:r>
      <w:proofErr w:type="spellStart"/>
      <w:r w:rsidRPr="00E51792">
        <w:rPr>
          <w:rFonts w:ascii="Times New Roman" w:eastAsia="Times New Roman" w:hAnsi="Times New Roman" w:cs="Times New Roman"/>
          <w:sz w:val="24"/>
          <w:szCs w:val="24"/>
        </w:rPr>
        <w:t>globalisation</w:t>
      </w:r>
      <w:proofErr w:type="spellEnd"/>
      <w:r w:rsidRPr="00E51792">
        <w:rPr>
          <w:rFonts w:ascii="Times New Roman" w:eastAsia="Times New Roman" w:hAnsi="Times New Roman" w:cs="Times New Roman"/>
          <w:sz w:val="24"/>
          <w:szCs w:val="24"/>
        </w:rPr>
        <w:t xml:space="preserve"> on tensions, conflicts and on the sense of rootedness and belonging. Looking to encourage innovative trans-disciplinary dialogues, we warmly welcome papers from all disciplines, professions and vocations which struggle to understand what it means for people, the world over, to forge identities in rapidly changing national, social and cultural contexts.</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Papers, workshops and presentations are invited on any of the following themes:</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1. Challenging Old Concepts of Self and Other</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Who</w:t>
      </w:r>
      <w:proofErr w:type="gramEnd"/>
      <w:r w:rsidRPr="00E51792">
        <w:rPr>
          <w:rFonts w:ascii="Times New Roman" w:eastAsia="Times New Roman" w:hAnsi="Times New Roman" w:cs="Times New Roman"/>
          <w:sz w:val="24"/>
          <w:szCs w:val="24"/>
        </w:rPr>
        <w:t xml:space="preserve"> is Self and who is Other?</w:t>
      </w:r>
      <w:r w:rsidRPr="00E51792">
        <w:rPr>
          <w:rFonts w:ascii="Times New Roman" w:eastAsia="Times New Roman" w:hAnsi="Times New Roman" w:cs="Times New Roman"/>
          <w:sz w:val="24"/>
          <w:szCs w:val="24"/>
        </w:rPr>
        <w:br/>
        <w:t>~ The new value of social diversity and cultural multiplicity; breaking with homogeneity and sameness</w:t>
      </w:r>
      <w:r w:rsidRPr="00E51792">
        <w:rPr>
          <w:rFonts w:ascii="Times New Roman" w:eastAsia="Times New Roman" w:hAnsi="Times New Roman" w:cs="Times New Roman"/>
          <w:sz w:val="24"/>
          <w:szCs w:val="24"/>
        </w:rPr>
        <w:br/>
        <w:t xml:space="preserve">~ What is the place of difference and </w:t>
      </w:r>
      <w:proofErr w:type="spellStart"/>
      <w:r w:rsidRPr="00E51792">
        <w:rPr>
          <w:rFonts w:ascii="Times New Roman" w:eastAsia="Times New Roman" w:hAnsi="Times New Roman" w:cs="Times New Roman"/>
          <w:sz w:val="24"/>
          <w:szCs w:val="24"/>
        </w:rPr>
        <w:t>alterity</w:t>
      </w:r>
      <w:proofErr w:type="spellEnd"/>
      <w:r w:rsidRPr="00E51792">
        <w:rPr>
          <w:rFonts w:ascii="Times New Roman" w:eastAsia="Times New Roman" w:hAnsi="Times New Roman" w:cs="Times New Roman"/>
          <w:sz w:val="24"/>
          <w:szCs w:val="24"/>
        </w:rPr>
        <w:t xml:space="preserve">, of normality and </w:t>
      </w:r>
      <w:proofErr w:type="spellStart"/>
      <w:r w:rsidRPr="00E51792">
        <w:rPr>
          <w:rFonts w:ascii="Times New Roman" w:eastAsia="Times New Roman" w:hAnsi="Times New Roman" w:cs="Times New Roman"/>
          <w:sz w:val="24"/>
          <w:szCs w:val="24"/>
        </w:rPr>
        <w:t>normalisation</w:t>
      </w:r>
      <w:proofErr w:type="spellEnd"/>
      <w:r w:rsidRPr="00E51792">
        <w:rPr>
          <w:rFonts w:ascii="Times New Roman" w:eastAsia="Times New Roman" w:hAnsi="Times New Roman" w:cs="Times New Roman"/>
          <w:sz w:val="24"/>
          <w:szCs w:val="24"/>
        </w:rPr>
        <w:t xml:space="preserve"> in defining identity and membership</w:t>
      </w:r>
      <w:r w:rsidRPr="00E51792">
        <w:rPr>
          <w:rFonts w:ascii="Times New Roman" w:eastAsia="Times New Roman" w:hAnsi="Times New Roman" w:cs="Times New Roman"/>
          <w:sz w:val="24"/>
          <w:szCs w:val="24"/>
        </w:rPr>
        <w:br/>
        <w:t>~ How to account for social membership and cultural identity?</w:t>
      </w:r>
      <w:r w:rsidRPr="00E51792">
        <w:rPr>
          <w:rFonts w:ascii="Times New Roman" w:eastAsia="Times New Roman" w:hAnsi="Times New Roman" w:cs="Times New Roman"/>
          <w:sz w:val="24"/>
          <w:szCs w:val="24"/>
        </w:rPr>
        <w:br/>
      </w:r>
      <w:r w:rsidRPr="00E51792">
        <w:rPr>
          <w:rFonts w:ascii="Times New Roman" w:eastAsia="Times New Roman" w:hAnsi="Times New Roman" w:cs="Times New Roman"/>
          <w:sz w:val="24"/>
          <w:szCs w:val="24"/>
        </w:rPr>
        <w:lastRenderedPageBreak/>
        <w:t>~ Making sense of transformations and their effects over culture, identity and membership</w:t>
      </w:r>
      <w:r w:rsidRPr="00E51792">
        <w:rPr>
          <w:rFonts w:ascii="Times New Roman" w:eastAsia="Times New Roman" w:hAnsi="Times New Roman" w:cs="Times New Roman"/>
          <w:sz w:val="24"/>
          <w:szCs w:val="24"/>
        </w:rPr>
        <w:br/>
        <w:t xml:space="preserve">~ </w:t>
      </w:r>
      <w:proofErr w:type="spellStart"/>
      <w:r w:rsidRPr="00E51792">
        <w:rPr>
          <w:rFonts w:ascii="Times New Roman" w:eastAsia="Times New Roman" w:hAnsi="Times New Roman" w:cs="Times New Roman"/>
          <w:sz w:val="24"/>
          <w:szCs w:val="24"/>
        </w:rPr>
        <w:t>Othering</w:t>
      </w:r>
      <w:proofErr w:type="spellEnd"/>
      <w:r w:rsidRPr="00E51792">
        <w:rPr>
          <w:rFonts w:ascii="Times New Roman" w:eastAsia="Times New Roman" w:hAnsi="Times New Roman" w:cs="Times New Roman"/>
          <w:sz w:val="24"/>
          <w:szCs w:val="24"/>
        </w:rPr>
        <w:t xml:space="preserve">, excluding, </w:t>
      </w:r>
      <w:proofErr w:type="spellStart"/>
      <w:r w:rsidRPr="00E51792">
        <w:rPr>
          <w:rFonts w:ascii="Times New Roman" w:eastAsia="Times New Roman" w:hAnsi="Times New Roman" w:cs="Times New Roman"/>
          <w:sz w:val="24"/>
          <w:szCs w:val="24"/>
        </w:rPr>
        <w:t>stygmatising</w:t>
      </w:r>
      <w:proofErr w:type="spellEnd"/>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bookmarkStart w:id="9" w:name="SW0008"/>
      <w:bookmarkEnd w:id="8"/>
      <w:r w:rsidRPr="00E51792">
        <w:rPr>
          <w:rFonts w:ascii="Times New Roman" w:eastAsia="Times New Roman" w:hAnsi="Times New Roman" w:cs="Times New Roman"/>
          <w:b/>
          <w:bCs/>
          <w:sz w:val="24"/>
          <w:szCs w:val="24"/>
        </w:rPr>
        <w:t>2. Nations, Nationhood and Nationalisms</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What</w:t>
      </w:r>
      <w:proofErr w:type="gramEnd"/>
      <w:r w:rsidRPr="00E51792">
        <w:rPr>
          <w:rFonts w:ascii="Times New Roman" w:eastAsia="Times New Roman" w:hAnsi="Times New Roman" w:cs="Times New Roman"/>
          <w:sz w:val="24"/>
          <w:szCs w:val="24"/>
        </w:rPr>
        <w:t xml:space="preserve"> does it mean, today, to belong to a nation?</w:t>
      </w:r>
      <w:r w:rsidRPr="00E51792">
        <w:rPr>
          <w:rFonts w:ascii="Times New Roman" w:eastAsia="Times New Roman" w:hAnsi="Times New Roman" w:cs="Times New Roman"/>
          <w:sz w:val="24"/>
          <w:szCs w:val="24"/>
        </w:rPr>
        <w:br/>
        <w:t>~ New migrants, new migratory flows and massive movements from peripheral to central countries</w:t>
      </w:r>
      <w:r w:rsidRPr="00E51792">
        <w:rPr>
          <w:rFonts w:ascii="Times New Roman" w:eastAsia="Times New Roman" w:hAnsi="Times New Roman" w:cs="Times New Roman"/>
          <w:sz w:val="24"/>
          <w:szCs w:val="24"/>
        </w:rPr>
        <w:br/>
        <w:t>~ Resurgence of the local and the diminishing importance of the national</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Are</w:t>
      </w:r>
      <w:proofErr w:type="gramEnd"/>
      <w:r w:rsidRPr="00E51792">
        <w:rPr>
          <w:rFonts w:ascii="Times New Roman" w:eastAsia="Times New Roman" w:hAnsi="Times New Roman" w:cs="Times New Roman"/>
          <w:sz w:val="24"/>
          <w:szCs w:val="24"/>
        </w:rPr>
        <w:t xml:space="preserve"> we living post-national realities?</w:t>
      </w:r>
      <w:r w:rsidRPr="00E51792">
        <w:rPr>
          <w:rFonts w:ascii="Times New Roman" w:eastAsia="Times New Roman" w:hAnsi="Times New Roman" w:cs="Times New Roman"/>
          <w:sz w:val="24"/>
          <w:szCs w:val="24"/>
        </w:rPr>
        <w:br/>
        <w:t>~ What is the place of cultural claims in today’s forms of social membership?</w:t>
      </w:r>
      <w:r w:rsidRPr="00E51792">
        <w:rPr>
          <w:rFonts w:ascii="Times New Roman" w:eastAsia="Times New Roman" w:hAnsi="Times New Roman" w:cs="Times New Roman"/>
          <w:sz w:val="24"/>
          <w:szCs w:val="24"/>
        </w:rPr>
        <w:br/>
        <w:t>~ Models of multiculturalism and the contemporary experience of multiculturalism(s</w:t>
      </w:r>
      <w:proofErr w:type="gramStart"/>
      <w:r w:rsidRPr="00E51792">
        <w:rPr>
          <w:rFonts w:ascii="Times New Roman" w:eastAsia="Times New Roman" w:hAnsi="Times New Roman" w:cs="Times New Roman"/>
          <w:sz w:val="24"/>
          <w:szCs w:val="24"/>
        </w:rPr>
        <w:t>)</w:t>
      </w:r>
      <w:proofErr w:type="gramEnd"/>
      <w:r w:rsidRPr="00E51792">
        <w:rPr>
          <w:rFonts w:ascii="Times New Roman" w:eastAsia="Times New Roman" w:hAnsi="Times New Roman" w:cs="Times New Roman"/>
          <w:sz w:val="24"/>
          <w:szCs w:val="24"/>
        </w:rPr>
        <w:br/>
        <w:t>~ Assimilation, integration, adaptation and other forms of placing the responsibility of change on the Other</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3. Institutions, Organizations and Social Movements</w:t>
      </w:r>
      <w:r w:rsidRPr="00E51792">
        <w:rPr>
          <w:rFonts w:ascii="Times New Roman" w:eastAsia="Times New Roman" w:hAnsi="Times New Roman" w:cs="Times New Roman"/>
          <w:sz w:val="24"/>
          <w:szCs w:val="24"/>
        </w:rPr>
        <w:br/>
        <w:t>~ Evaluating the promises and institutions of post-national governing</w:t>
      </w:r>
      <w:r w:rsidRPr="00E51792">
        <w:rPr>
          <w:rFonts w:ascii="Times New Roman" w:eastAsia="Times New Roman" w:hAnsi="Times New Roman" w:cs="Times New Roman"/>
          <w:sz w:val="24"/>
          <w:szCs w:val="24"/>
        </w:rPr>
        <w:br/>
        <w:t xml:space="preserve">~ Institutions and </w:t>
      </w:r>
      <w:proofErr w:type="spellStart"/>
      <w:r w:rsidRPr="00E51792">
        <w:rPr>
          <w:rFonts w:ascii="Times New Roman" w:eastAsia="Times New Roman" w:hAnsi="Times New Roman" w:cs="Times New Roman"/>
          <w:sz w:val="24"/>
          <w:szCs w:val="24"/>
        </w:rPr>
        <w:t>organisations</w:t>
      </w:r>
      <w:proofErr w:type="spellEnd"/>
      <w:r w:rsidRPr="00E51792">
        <w:rPr>
          <w:rFonts w:ascii="Times New Roman" w:eastAsia="Times New Roman" w:hAnsi="Times New Roman" w:cs="Times New Roman"/>
          <w:sz w:val="24"/>
          <w:szCs w:val="24"/>
        </w:rPr>
        <w:t xml:space="preserve"> that do more for money than for people</w:t>
      </w:r>
      <w:r w:rsidRPr="00E51792">
        <w:rPr>
          <w:rFonts w:ascii="Times New Roman" w:eastAsia="Times New Roman" w:hAnsi="Times New Roman" w:cs="Times New Roman"/>
          <w:sz w:val="24"/>
          <w:szCs w:val="24"/>
        </w:rPr>
        <w:br/>
        <w:t>~ Political battles over globalization</w:t>
      </w:r>
      <w:r w:rsidRPr="00E51792">
        <w:rPr>
          <w:rFonts w:ascii="Times New Roman" w:eastAsia="Times New Roman" w:hAnsi="Times New Roman" w:cs="Times New Roman"/>
          <w:sz w:val="24"/>
          <w:szCs w:val="24"/>
        </w:rPr>
        <w:br/>
        <w:t>~ Social movements, new rebellion and alternative globalizations</w:t>
      </w:r>
      <w:r w:rsidRPr="00E51792">
        <w:rPr>
          <w:rFonts w:ascii="Times New Roman" w:eastAsia="Times New Roman" w:hAnsi="Times New Roman" w:cs="Times New Roman"/>
          <w:sz w:val="24"/>
          <w:szCs w:val="24"/>
        </w:rPr>
        <w:br/>
        <w:t>~ Trans-cultural connections that escape institutional and political intentions or control</w:t>
      </w:r>
      <w:r w:rsidRPr="00E51792">
        <w:rPr>
          <w:rFonts w:ascii="Times New Roman" w:eastAsia="Times New Roman" w:hAnsi="Times New Roman" w:cs="Times New Roman"/>
          <w:sz w:val="24"/>
          <w:szCs w:val="24"/>
        </w:rPr>
        <w:br/>
        <w:t>~ New forms of global exclusion</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4. Persons, Personhood and the Inter-Personal</w:t>
      </w:r>
      <w:r w:rsidRPr="00E51792">
        <w:rPr>
          <w:rFonts w:ascii="Times New Roman" w:eastAsia="Times New Roman" w:hAnsi="Times New Roman" w:cs="Times New Roman"/>
          <w:sz w:val="24"/>
          <w:szCs w:val="24"/>
        </w:rPr>
        <w:br/>
        <w:t>~ De-centering individuals and the making of persons; thinking and acting with others in mind and interpersonally</w:t>
      </w:r>
      <w:r w:rsidRPr="00E51792">
        <w:rPr>
          <w:rFonts w:ascii="Times New Roman" w:eastAsia="Times New Roman" w:hAnsi="Times New Roman" w:cs="Times New Roman"/>
          <w:sz w:val="24"/>
          <w:szCs w:val="24"/>
        </w:rPr>
        <w:br/>
        <w:t>~ Tensions, contradictions and conflicts of identity formation and social membership</w:t>
      </w:r>
      <w:r w:rsidRPr="00E51792">
        <w:rPr>
          <w:rFonts w:ascii="Times New Roman" w:eastAsia="Times New Roman" w:hAnsi="Times New Roman" w:cs="Times New Roman"/>
          <w:sz w:val="24"/>
          <w:szCs w:val="24"/>
        </w:rPr>
        <w:br/>
        <w:t>~ New sources and forms of belonging; new tribalism, localism, parochialism and communitarianism</w:t>
      </w:r>
      <w:r w:rsidRPr="00E51792">
        <w:rPr>
          <w:rFonts w:ascii="Times New Roman" w:eastAsia="Times New Roman" w:hAnsi="Times New Roman" w:cs="Times New Roman"/>
          <w:sz w:val="24"/>
          <w:szCs w:val="24"/>
        </w:rPr>
        <w:br/>
        <w:t>~ Bonds of care across boundaries of inequality and exclusion, ideologies and religions, politics and power, nations and geography</w:t>
      </w:r>
      <w:r w:rsidRPr="00E51792">
        <w:rPr>
          <w:rFonts w:ascii="Times New Roman" w:eastAsia="Times New Roman" w:hAnsi="Times New Roman" w:cs="Times New Roman"/>
          <w:sz w:val="24"/>
          <w:szCs w:val="24"/>
        </w:rPr>
        <w:br/>
        <w:t>~ Who am I if not the relation with others?</w:t>
      </w:r>
      <w:r w:rsidRPr="00E51792">
        <w:rPr>
          <w:rFonts w:ascii="Times New Roman" w:eastAsia="Times New Roman" w:hAnsi="Times New Roman" w:cs="Times New Roman"/>
          <w:sz w:val="24"/>
          <w:szCs w:val="24"/>
        </w:rPr>
        <w:br/>
        <w:t>~ Non-recognition as cultural violence</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5. Media and Artistic Representations</w:t>
      </w:r>
      <w:r w:rsidRPr="00E51792">
        <w:rPr>
          <w:rFonts w:ascii="Times New Roman" w:eastAsia="Times New Roman" w:hAnsi="Times New Roman" w:cs="Times New Roman"/>
          <w:sz w:val="24"/>
          <w:szCs w:val="24"/>
        </w:rPr>
        <w:br/>
        <w:t>~ The role of new and old media in the construction of cultures and identities, of nations and place</w:t>
      </w:r>
      <w:r w:rsidRPr="00E51792">
        <w:rPr>
          <w:rFonts w:ascii="Times New Roman" w:eastAsia="Times New Roman" w:hAnsi="Times New Roman" w:cs="Times New Roman"/>
          <w:sz w:val="24"/>
          <w:szCs w:val="24"/>
        </w:rPr>
        <w:br/>
        <w:t>~ Production and reproduction of cultural typing and stereotyping</w:t>
      </w:r>
      <w:r w:rsidRPr="00E51792">
        <w:rPr>
          <w:rFonts w:ascii="Times New Roman" w:eastAsia="Times New Roman" w:hAnsi="Times New Roman" w:cs="Times New Roman"/>
          <w:sz w:val="24"/>
          <w:szCs w:val="24"/>
        </w:rPr>
        <w:br/>
        <w:t>~ The contested space of representing culture, identity and belonging</w:t>
      </w:r>
      <w:r w:rsidRPr="00E51792">
        <w:rPr>
          <w:rFonts w:ascii="Times New Roman" w:eastAsia="Times New Roman" w:hAnsi="Times New Roman" w:cs="Times New Roman"/>
          <w:sz w:val="24"/>
          <w:szCs w:val="24"/>
        </w:rPr>
        <w:br/>
        <w:t>~ Art, media and how to challenge the rigid and impenetrable constructions of culture</w:t>
      </w:r>
      <w:r w:rsidRPr="00E51792">
        <w:rPr>
          <w:rFonts w:ascii="Times New Roman" w:eastAsia="Times New Roman" w:hAnsi="Times New Roman" w:cs="Times New Roman"/>
          <w:sz w:val="24"/>
          <w:szCs w:val="24"/>
        </w:rPr>
        <w:br/>
        <w:t>~ Living, being and belonging through art</w:t>
      </w:r>
      <w:r w:rsidRPr="00E51792">
        <w:rPr>
          <w:rFonts w:ascii="Times New Roman" w:eastAsia="Times New Roman" w:hAnsi="Times New Roman" w:cs="Times New Roman"/>
          <w:sz w:val="24"/>
          <w:szCs w:val="24"/>
        </w:rPr>
        <w:br/>
        <w:t>~ Life imitating art and fiction</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6. Transnational Cultural Interlacing of Contemporary Life</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What</w:t>
      </w:r>
      <w:proofErr w:type="gramEnd"/>
      <w:r w:rsidRPr="00E51792">
        <w:rPr>
          <w:rFonts w:ascii="Times New Roman" w:eastAsia="Times New Roman" w:hAnsi="Times New Roman" w:cs="Times New Roman"/>
          <w:sz w:val="24"/>
          <w:szCs w:val="24"/>
        </w:rPr>
        <w:t xml:space="preserve"> is shared from cultures? How are cultures shared? Who has access to the sharing of cultures?</w:t>
      </w:r>
      <w:r w:rsidRPr="00E51792">
        <w:rPr>
          <w:rFonts w:ascii="Times New Roman" w:eastAsia="Times New Roman" w:hAnsi="Times New Roman" w:cs="Times New Roman"/>
          <w:sz w:val="24"/>
          <w:szCs w:val="24"/>
        </w:rPr>
        <w:br/>
        <w:t>~ Cultural claims and human rights</w:t>
      </w:r>
      <w:r w:rsidRPr="00E51792">
        <w:rPr>
          <w:rFonts w:ascii="Times New Roman" w:eastAsia="Times New Roman" w:hAnsi="Times New Roman" w:cs="Times New Roman"/>
          <w:sz w:val="24"/>
          <w:szCs w:val="24"/>
        </w:rPr>
        <w:br/>
      </w:r>
      <w:r w:rsidRPr="00E51792">
        <w:rPr>
          <w:rFonts w:ascii="Times New Roman" w:eastAsia="Times New Roman" w:hAnsi="Times New Roman" w:cs="Times New Roman"/>
          <w:sz w:val="24"/>
          <w:szCs w:val="24"/>
        </w:rPr>
        <w:lastRenderedPageBreak/>
        <w:t xml:space="preserve">~ </w:t>
      </w:r>
      <w:proofErr w:type="gramStart"/>
      <w:r w:rsidRPr="00E51792">
        <w:rPr>
          <w:rFonts w:ascii="Times New Roman" w:eastAsia="Times New Roman" w:hAnsi="Times New Roman" w:cs="Times New Roman"/>
          <w:sz w:val="24"/>
          <w:szCs w:val="24"/>
        </w:rPr>
        <w:t>Exploring</w:t>
      </w:r>
      <w:proofErr w:type="gramEnd"/>
      <w:r w:rsidRPr="00E51792">
        <w:rPr>
          <w:rFonts w:ascii="Times New Roman" w:eastAsia="Times New Roman" w:hAnsi="Times New Roman" w:cs="Times New Roman"/>
          <w:sz w:val="24"/>
          <w:szCs w:val="24"/>
        </w:rPr>
        <w:t xml:space="preserve"> multiculturalism as a plural experience: Shouldn’t we be talking about multiculturalisms?</w:t>
      </w:r>
      <w:r w:rsidRPr="00E51792">
        <w:rPr>
          <w:rFonts w:ascii="Times New Roman" w:eastAsia="Times New Roman" w:hAnsi="Times New Roman" w:cs="Times New Roman"/>
          <w:sz w:val="24"/>
          <w:szCs w:val="24"/>
        </w:rPr>
        <w:br/>
        <w:t xml:space="preserve">~ Living in a context with the cultural markers of a different context: Is that </w:t>
      </w:r>
      <w:proofErr w:type="spellStart"/>
      <w:r w:rsidRPr="00E51792">
        <w:rPr>
          <w:rFonts w:ascii="Times New Roman" w:eastAsia="Times New Roman" w:hAnsi="Times New Roman" w:cs="Times New Roman"/>
          <w:sz w:val="24"/>
          <w:szCs w:val="24"/>
        </w:rPr>
        <w:t>transculturalism</w:t>
      </w:r>
      <w:proofErr w:type="spellEnd"/>
      <w:r w:rsidRPr="00E51792">
        <w:rPr>
          <w:rFonts w:ascii="Times New Roman" w:eastAsia="Times New Roman" w:hAnsi="Times New Roman" w:cs="Times New Roman"/>
          <w:sz w:val="24"/>
          <w:szCs w:val="24"/>
        </w:rPr>
        <w:t>?</w:t>
      </w:r>
      <w:r w:rsidRPr="00E51792">
        <w:rPr>
          <w:rFonts w:ascii="Times New Roman" w:eastAsia="Times New Roman" w:hAnsi="Times New Roman" w:cs="Times New Roman"/>
          <w:sz w:val="24"/>
          <w:szCs w:val="24"/>
        </w:rPr>
        <w:br/>
        <w:t>~ Languages, idioms and new emerging forms of wanting to bridge the ‘invisible’ divide of cultures</w:t>
      </w:r>
      <w:r w:rsidRPr="00E51792">
        <w:rPr>
          <w:rFonts w:ascii="Times New Roman" w:eastAsia="Times New Roman" w:hAnsi="Times New Roman" w:cs="Times New Roman"/>
          <w:sz w:val="24"/>
          <w:szCs w:val="24"/>
        </w:rPr>
        <w:br/>
        <w:t>~ Symbols and significations that connect people to places other than ‘their own’</w:t>
      </w:r>
      <w:r w:rsidRPr="00E51792">
        <w:rPr>
          <w:rFonts w:ascii="Times New Roman" w:eastAsia="Times New Roman" w:hAnsi="Times New Roman" w:cs="Times New Roman"/>
          <w:sz w:val="24"/>
          <w:szCs w:val="24"/>
        </w:rPr>
        <w:br/>
        <w:t>~ Culture, identity and belonging by choice</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7. New Concepts, New Forms of Inclusion</w:t>
      </w:r>
      <w:r w:rsidRPr="00E51792">
        <w:rPr>
          <w:rFonts w:ascii="Times New Roman" w:eastAsia="Times New Roman" w:hAnsi="Times New Roman" w:cs="Times New Roman"/>
          <w:sz w:val="24"/>
          <w:szCs w:val="24"/>
        </w:rPr>
        <w:br/>
        <w:t>~ Recognition and respect without exclusion</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An</w:t>
      </w:r>
      <w:proofErr w:type="gramEnd"/>
      <w:r w:rsidRPr="00E51792">
        <w:rPr>
          <w:rFonts w:ascii="Times New Roman" w:eastAsia="Times New Roman" w:hAnsi="Times New Roman" w:cs="Times New Roman"/>
          <w:sz w:val="24"/>
          <w:szCs w:val="24"/>
        </w:rPr>
        <w:t xml:space="preserve"> ethics for social relations in a new millennium</w:t>
      </w:r>
      <w:r w:rsidRPr="00E51792">
        <w:rPr>
          <w:rFonts w:ascii="Times New Roman" w:eastAsia="Times New Roman" w:hAnsi="Times New Roman" w:cs="Times New Roman"/>
          <w:sz w:val="24"/>
          <w:szCs w:val="24"/>
        </w:rPr>
        <w:br/>
        <w:t>~ What to do with historically old concepts like tolerance, acceptance and hospitality?</w:t>
      </w:r>
      <w:r w:rsidRPr="00E51792">
        <w:rPr>
          <w:rFonts w:ascii="Times New Roman" w:eastAsia="Times New Roman" w:hAnsi="Times New Roman" w:cs="Times New Roman"/>
          <w:sz w:val="24"/>
          <w:szCs w:val="24"/>
        </w:rPr>
        <w:br/>
        <w:t>~ Should not we all be strangers? Should not we all be foreigners?</w:t>
      </w:r>
      <w:r w:rsidRPr="00E51792">
        <w:rPr>
          <w:rFonts w:ascii="Times New Roman" w:eastAsia="Times New Roman" w:hAnsi="Times New Roman" w:cs="Times New Roman"/>
          <w:sz w:val="24"/>
          <w:szCs w:val="24"/>
        </w:rPr>
        <w:br/>
        <w:t>~ Is there any use for cosmopolitanism these days?</w:t>
      </w:r>
      <w:r w:rsidRPr="00E51792">
        <w:rPr>
          <w:rFonts w:ascii="Times New Roman" w:eastAsia="Times New Roman" w:hAnsi="Times New Roman" w:cs="Times New Roman"/>
          <w:sz w:val="24"/>
          <w:szCs w:val="24"/>
        </w:rPr>
        <w:br/>
        <w:t>~ Loving the other within the self; building fluid boundaries of belonging and being</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bookmarkStart w:id="10" w:name="SW0009"/>
      <w:bookmarkEnd w:id="9"/>
      <w:r w:rsidRPr="00E51792">
        <w:rPr>
          <w:rFonts w:ascii="Times New Roman" w:eastAsia="Times New Roman" w:hAnsi="Times New Roman" w:cs="Times New Roman"/>
          <w:sz w:val="24"/>
          <w:szCs w:val="24"/>
        </w:rPr>
        <w:t xml:space="preserve">The 2012 meeting of </w:t>
      </w:r>
      <w:r w:rsidRPr="00E51792">
        <w:rPr>
          <w:rFonts w:ascii="Times New Roman" w:eastAsia="Times New Roman" w:hAnsi="Times New Roman" w:cs="Times New Roman"/>
          <w:i/>
          <w:iCs/>
          <w:sz w:val="24"/>
          <w:szCs w:val="24"/>
        </w:rPr>
        <w:t xml:space="preserve">Multiculturalism, Conflict and Belonging </w:t>
      </w:r>
      <w:r w:rsidRPr="00E51792">
        <w:rPr>
          <w:rFonts w:ascii="Times New Roman" w:eastAsia="Times New Roman" w:hAnsi="Times New Roman" w:cs="Times New Roman"/>
          <w:sz w:val="24"/>
          <w:szCs w:val="24"/>
        </w:rPr>
        <w:t xml:space="preserve">will run alongside the forth meeting of our project on </w:t>
      </w:r>
      <w:r w:rsidRPr="00E51792">
        <w:rPr>
          <w:rFonts w:ascii="Times New Roman" w:eastAsia="Times New Roman" w:hAnsi="Times New Roman" w:cs="Times New Roman"/>
          <w:i/>
          <w:iCs/>
          <w:sz w:val="24"/>
          <w:szCs w:val="24"/>
        </w:rPr>
        <w:t xml:space="preserve">Fashion – Exploring Critical Issues </w:t>
      </w:r>
      <w:r w:rsidRPr="00E51792">
        <w:rPr>
          <w:rFonts w:ascii="Times New Roman" w:eastAsia="Times New Roman" w:hAnsi="Times New Roman" w:cs="Times New Roman"/>
          <w:sz w:val="24"/>
          <w:szCs w:val="24"/>
        </w:rPr>
        <w:t>and we anticipate holding sessions in common between the two projects. We welcome any papers considering the problems or addressing issues of Fashion, Multiculturalism, Conflict and Belonging.</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Papers will be considered on any related theme. 300 word abstracts should be submitted by Friday 16th March 2012. If an abstract is accepted for the conference, a full draft paper should be submitted by Friday 22nd June 2012.</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 xml:space="preserve">300 word abstracts should be submitted to the </w:t>
      </w:r>
      <w:proofErr w:type="spellStart"/>
      <w:r w:rsidRPr="00E51792">
        <w:rPr>
          <w:rFonts w:ascii="Times New Roman" w:eastAsia="Times New Roman" w:hAnsi="Times New Roman" w:cs="Times New Roman"/>
          <w:sz w:val="24"/>
          <w:szCs w:val="24"/>
        </w:rPr>
        <w:t>Organising</w:t>
      </w:r>
      <w:proofErr w:type="spellEnd"/>
      <w:r w:rsidRPr="00E51792">
        <w:rPr>
          <w:rFonts w:ascii="Times New Roman" w:eastAsia="Times New Roman" w:hAnsi="Times New Roman" w:cs="Times New Roman"/>
          <w:sz w:val="24"/>
          <w:szCs w:val="24"/>
        </w:rPr>
        <w:t xml:space="preserve"> Chairs; abstracts may be in Word, WordPerfect, or RTF formats, following this order:</w:t>
      </w:r>
    </w:p>
    <w:p w:rsidR="002146F1" w:rsidRPr="00E51792" w:rsidRDefault="002146F1" w:rsidP="002146F1">
      <w:pPr>
        <w:spacing w:before="100" w:beforeAutospacing="1" w:after="100" w:afterAutospacing="1" w:line="240" w:lineRule="auto"/>
        <w:jc w:val="center"/>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a) author(s), b) affiliation, c) email address, d) title of abstract, e) body of abstract, f) up to 10 keywords.</w:t>
      </w:r>
      <w:r w:rsidRPr="00E51792">
        <w:rPr>
          <w:rFonts w:ascii="Times New Roman" w:eastAsia="Times New Roman" w:hAnsi="Times New Roman" w:cs="Times New Roman"/>
          <w:sz w:val="24"/>
          <w:szCs w:val="24"/>
        </w:rPr>
        <w:br/>
        <w:t>E-mails should be entitled: Multiculturalism Abstract Submission</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Please use plain text (Times Roman 12) and abstain from using any special formatting, characters or emphasis (such as bold, italics or underline). Please note that a Book of Abstracts is planned for the end of the year. All accepted abstracts will be included in this publication. We acknowledge receipt and answer to all paper proposals submitted. If you do not receive a reply from us in a week you should assume we did not receive your proposal; it might be lost in cyberspace! We suggest, then, to look for an alternative electronic route or resend.</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1792">
        <w:rPr>
          <w:rFonts w:ascii="Times New Roman" w:eastAsia="Times New Roman" w:hAnsi="Times New Roman" w:cs="Times New Roman"/>
          <w:b/>
          <w:bCs/>
          <w:sz w:val="24"/>
          <w:szCs w:val="24"/>
          <w:u w:val="single"/>
        </w:rPr>
        <w:t>Organising</w:t>
      </w:r>
      <w:proofErr w:type="spellEnd"/>
      <w:r w:rsidRPr="00E51792">
        <w:rPr>
          <w:rFonts w:ascii="Times New Roman" w:eastAsia="Times New Roman" w:hAnsi="Times New Roman" w:cs="Times New Roman"/>
          <w:b/>
          <w:bCs/>
          <w:sz w:val="24"/>
          <w:szCs w:val="24"/>
          <w:u w:val="single"/>
        </w:rPr>
        <w:t xml:space="preserve"> Chairs</w:t>
      </w:r>
      <w:r w:rsidRPr="00E51792">
        <w:rPr>
          <w:rFonts w:ascii="Times New Roman" w:eastAsia="Times New Roman" w:hAnsi="Times New Roman" w:cs="Times New Roman"/>
          <w:b/>
          <w:bCs/>
          <w:sz w:val="24"/>
          <w:szCs w:val="24"/>
        </w:rPr>
        <w:t xml:space="preserve"> </w:t>
      </w:r>
    </w:p>
    <w:p w:rsidR="002146F1" w:rsidRPr="00E51792" w:rsidRDefault="002146F1" w:rsidP="002146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 xml:space="preserve">Dr S. Ram </w:t>
      </w:r>
      <w:proofErr w:type="spellStart"/>
      <w:r w:rsidRPr="00E51792">
        <w:rPr>
          <w:rFonts w:ascii="Times New Roman" w:eastAsia="Times New Roman" w:hAnsi="Times New Roman" w:cs="Times New Roman"/>
          <w:b/>
          <w:bCs/>
          <w:sz w:val="24"/>
          <w:szCs w:val="24"/>
        </w:rPr>
        <w:t>Vemuri</w:t>
      </w:r>
      <w:proofErr w:type="spellEnd"/>
      <w:r w:rsidRPr="00E51792">
        <w:rPr>
          <w:rFonts w:ascii="Times New Roman" w:eastAsia="Times New Roman" w:hAnsi="Times New Roman" w:cs="Times New Roman"/>
          <w:sz w:val="24"/>
          <w:szCs w:val="24"/>
        </w:rPr>
        <w:br/>
        <w:t>School of Law and Business, Faculty of Law, Business and Arts</w:t>
      </w:r>
      <w:r w:rsidRPr="00E51792">
        <w:rPr>
          <w:rFonts w:ascii="Times New Roman" w:eastAsia="Times New Roman" w:hAnsi="Times New Roman" w:cs="Times New Roman"/>
          <w:sz w:val="24"/>
          <w:szCs w:val="24"/>
        </w:rPr>
        <w:br/>
        <w:t>Charles Darwin University</w:t>
      </w:r>
      <w:r w:rsidRPr="00E51792">
        <w:rPr>
          <w:rFonts w:ascii="Times New Roman" w:eastAsia="Times New Roman" w:hAnsi="Times New Roman" w:cs="Times New Roman"/>
          <w:sz w:val="24"/>
          <w:szCs w:val="24"/>
        </w:rPr>
        <w:br/>
        <w:t>Darwin NT0909, Australia</w:t>
      </w:r>
      <w:r w:rsidRPr="00E51792">
        <w:rPr>
          <w:rFonts w:ascii="Times New Roman" w:eastAsia="Times New Roman" w:hAnsi="Times New Roman" w:cs="Times New Roman"/>
          <w:sz w:val="24"/>
          <w:szCs w:val="24"/>
        </w:rPr>
        <w:br/>
        <w:t xml:space="preserve">Email: </w:t>
      </w:r>
      <w:hyperlink r:id="rId15" w:history="1">
        <w:r w:rsidRPr="00E51792">
          <w:rPr>
            <w:rFonts w:ascii="Times New Roman" w:eastAsia="Times New Roman" w:hAnsi="Times New Roman" w:cs="Times New Roman"/>
            <w:b/>
            <w:bCs/>
            <w:color w:val="EE7551"/>
            <w:sz w:val="24"/>
            <w:szCs w:val="24"/>
            <w:u w:val="single"/>
          </w:rPr>
          <w:t xml:space="preserve">Dr S. Ram </w:t>
        </w:r>
        <w:proofErr w:type="spellStart"/>
        <w:r w:rsidRPr="00E51792">
          <w:rPr>
            <w:rFonts w:ascii="Times New Roman" w:eastAsia="Times New Roman" w:hAnsi="Times New Roman" w:cs="Times New Roman"/>
            <w:b/>
            <w:bCs/>
            <w:color w:val="EE7551"/>
            <w:sz w:val="24"/>
            <w:szCs w:val="24"/>
            <w:u w:val="single"/>
          </w:rPr>
          <w:t>Vemuri</w:t>
        </w:r>
        <w:proofErr w:type="spellEnd"/>
      </w:hyperlink>
    </w:p>
    <w:p w:rsidR="002146F1" w:rsidRPr="00E51792" w:rsidRDefault="002146F1" w:rsidP="002146F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lastRenderedPageBreak/>
        <w:t>Rob Fisher</w:t>
      </w:r>
      <w:r w:rsidRPr="00E51792">
        <w:rPr>
          <w:rFonts w:ascii="Times New Roman" w:eastAsia="Times New Roman" w:hAnsi="Times New Roman" w:cs="Times New Roman"/>
          <w:sz w:val="24"/>
          <w:szCs w:val="24"/>
        </w:rPr>
        <w:br/>
        <w:t>Network Leader, Inter-Disciplinary.Net,</w:t>
      </w:r>
      <w:r w:rsidRPr="00E51792">
        <w:rPr>
          <w:rFonts w:ascii="Times New Roman" w:eastAsia="Times New Roman" w:hAnsi="Times New Roman" w:cs="Times New Roman"/>
          <w:sz w:val="24"/>
          <w:szCs w:val="24"/>
        </w:rPr>
        <w:br/>
        <w:t xml:space="preserve">Freeland, </w:t>
      </w:r>
      <w:proofErr w:type="spellStart"/>
      <w:r w:rsidRPr="00E51792">
        <w:rPr>
          <w:rFonts w:ascii="Times New Roman" w:eastAsia="Times New Roman" w:hAnsi="Times New Roman" w:cs="Times New Roman"/>
          <w:sz w:val="24"/>
          <w:szCs w:val="24"/>
        </w:rPr>
        <w:t>Oxfordshire</w:t>
      </w:r>
      <w:proofErr w:type="spellEnd"/>
      <w:r w:rsidRPr="00E51792">
        <w:rPr>
          <w:rFonts w:ascii="Times New Roman" w:eastAsia="Times New Roman" w:hAnsi="Times New Roman" w:cs="Times New Roman"/>
          <w:sz w:val="24"/>
          <w:szCs w:val="24"/>
        </w:rPr>
        <w:t>,</w:t>
      </w:r>
      <w:r w:rsidRPr="00E51792">
        <w:rPr>
          <w:rFonts w:ascii="Times New Roman" w:eastAsia="Times New Roman" w:hAnsi="Times New Roman" w:cs="Times New Roman"/>
          <w:sz w:val="24"/>
          <w:szCs w:val="24"/>
        </w:rPr>
        <w:br/>
        <w:t>United Kingdom</w:t>
      </w:r>
      <w:r w:rsidRPr="00E51792">
        <w:rPr>
          <w:rFonts w:ascii="Times New Roman" w:eastAsia="Times New Roman" w:hAnsi="Times New Roman" w:cs="Times New Roman"/>
          <w:sz w:val="24"/>
          <w:szCs w:val="24"/>
        </w:rPr>
        <w:br/>
        <w:t xml:space="preserve">E-Mail: </w:t>
      </w:r>
      <w:hyperlink r:id="rId16" w:history="1">
        <w:r w:rsidRPr="00E51792">
          <w:rPr>
            <w:rFonts w:ascii="Times New Roman" w:eastAsia="Times New Roman" w:hAnsi="Times New Roman" w:cs="Times New Roman"/>
            <w:b/>
            <w:bCs/>
            <w:color w:val="EE7551"/>
            <w:sz w:val="24"/>
            <w:szCs w:val="24"/>
            <w:u w:val="single"/>
          </w:rPr>
          <w:t>Rob Fisher</w:t>
        </w:r>
      </w:hyperlink>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 xml:space="preserve">The conference is part of the </w:t>
      </w:r>
      <w:r w:rsidRPr="00E51792">
        <w:rPr>
          <w:rFonts w:ascii="Times New Roman" w:eastAsia="Times New Roman" w:hAnsi="Times New Roman" w:cs="Times New Roman"/>
          <w:i/>
          <w:iCs/>
          <w:sz w:val="24"/>
          <w:szCs w:val="24"/>
        </w:rPr>
        <w:t>Diversity and Recognition</w:t>
      </w:r>
      <w:r w:rsidRPr="00E51792">
        <w:rPr>
          <w:rFonts w:ascii="Times New Roman" w:eastAsia="Times New Roman" w:hAnsi="Times New Roman" w:cs="Times New Roman"/>
          <w:sz w:val="24"/>
          <w:szCs w:val="24"/>
        </w:rPr>
        <w:t xml:space="preserve"> research projects, which in turn belong to the </w:t>
      </w:r>
      <w:r w:rsidRPr="00E51792">
        <w:rPr>
          <w:rFonts w:ascii="Times New Roman" w:eastAsia="Times New Roman" w:hAnsi="Times New Roman" w:cs="Times New Roman"/>
          <w:i/>
          <w:iCs/>
          <w:sz w:val="24"/>
          <w:szCs w:val="24"/>
        </w:rPr>
        <w:t>At the Interface</w:t>
      </w:r>
      <w:r w:rsidRPr="00E51792">
        <w:rPr>
          <w:rFonts w:ascii="Times New Roman" w:eastAsia="Times New Roman" w:hAnsi="Times New Roman" w:cs="Times New Roman"/>
          <w:sz w:val="24"/>
          <w:szCs w:val="24"/>
        </w:rPr>
        <w:t xml:space="preserve"> </w:t>
      </w:r>
      <w:proofErr w:type="spellStart"/>
      <w:r w:rsidRPr="00E51792">
        <w:rPr>
          <w:rFonts w:ascii="Times New Roman" w:eastAsia="Times New Roman" w:hAnsi="Times New Roman" w:cs="Times New Roman"/>
          <w:sz w:val="24"/>
          <w:szCs w:val="24"/>
        </w:rPr>
        <w:t>programmes</w:t>
      </w:r>
      <w:proofErr w:type="spellEnd"/>
      <w:r w:rsidRPr="00E51792">
        <w:rPr>
          <w:rFonts w:ascii="Times New Roman" w:eastAsia="Times New Roman" w:hAnsi="Times New Roman" w:cs="Times New Roman"/>
          <w:sz w:val="24"/>
          <w:szCs w:val="24"/>
        </w:rPr>
        <w:t xml:space="preserve"> of </w:t>
      </w:r>
      <w:r w:rsidRPr="00E51792">
        <w:rPr>
          <w:rFonts w:ascii="Times New Roman" w:eastAsia="Times New Roman" w:hAnsi="Times New Roman" w:cs="Times New Roman"/>
          <w:i/>
          <w:iCs/>
          <w:sz w:val="24"/>
          <w:szCs w:val="24"/>
        </w:rPr>
        <w:t>Inter-Disciplinary.Net</w:t>
      </w:r>
      <w:r w:rsidRPr="00E51792">
        <w:rPr>
          <w:rFonts w:ascii="Times New Roman" w:eastAsia="Times New Roman" w:hAnsi="Times New Roman" w:cs="Times New Roman"/>
          <w:sz w:val="24"/>
          <w:szCs w:val="24"/>
        </w:rPr>
        <w:t xml:space="preserve">. It aims to bring together people from different areas and interests to share ideas and explore discussions which are innovative and challenging. All papers accepted for and presented at this conference are eligible for publication in an ISBN eBook. </w:t>
      </w:r>
      <w:r w:rsidRPr="00E51792">
        <w:rPr>
          <w:rFonts w:ascii="Times New Roman" w:eastAsia="Times New Roman" w:hAnsi="Times New Roman" w:cs="Times New Roman"/>
          <w:sz w:val="24"/>
          <w:szCs w:val="24"/>
          <w:u w:val="single"/>
        </w:rPr>
        <w:t>Selected</w:t>
      </w:r>
      <w:r w:rsidRPr="00E51792">
        <w:rPr>
          <w:rFonts w:ascii="Times New Roman" w:eastAsia="Times New Roman" w:hAnsi="Times New Roman" w:cs="Times New Roman"/>
          <w:sz w:val="24"/>
          <w:szCs w:val="24"/>
        </w:rPr>
        <w:t xml:space="preserve"> papers may be invited to go forward for development into a themed ISBN hard copy volume.</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Please note: Inter-Disciplinary.Net is a not-for-profit network and we are not in a position to be able to assist with conference travel or subsistence.</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u w:val="single"/>
        </w:rPr>
        <w:t>Style Sheets</w:t>
      </w:r>
      <w:r w:rsidRPr="00E51792">
        <w:rPr>
          <w:rFonts w:ascii="Times New Roman" w:eastAsia="Times New Roman" w:hAnsi="Times New Roman" w:cs="Times New Roman"/>
          <w:sz w:val="24"/>
          <w:szCs w:val="24"/>
        </w:rPr>
        <w:br/>
      </w:r>
      <w:proofErr w:type="gramStart"/>
      <w:r w:rsidRPr="00E51792">
        <w:rPr>
          <w:rFonts w:ascii="Times New Roman" w:eastAsia="Times New Roman" w:hAnsi="Times New Roman" w:cs="Times New Roman"/>
          <w:sz w:val="24"/>
          <w:szCs w:val="24"/>
        </w:rPr>
        <w:t>In</w:t>
      </w:r>
      <w:proofErr w:type="gramEnd"/>
      <w:r w:rsidRPr="00E51792">
        <w:rPr>
          <w:rFonts w:ascii="Times New Roman" w:eastAsia="Times New Roman" w:hAnsi="Times New Roman" w:cs="Times New Roman"/>
          <w:sz w:val="24"/>
          <w:szCs w:val="24"/>
        </w:rPr>
        <w:t xml:space="preserve"> preparing your submissions, please make use of the following style sheets:</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*****Updated Style Sheets*****</w:t>
      </w:r>
    </w:p>
    <w:p w:rsidR="002146F1" w:rsidRPr="00E51792" w:rsidRDefault="002E08F5" w:rsidP="002146F1">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7" w:history="1">
        <w:r w:rsidR="002146F1" w:rsidRPr="00E51792">
          <w:rPr>
            <w:rFonts w:ascii="Times New Roman" w:eastAsia="Times New Roman" w:hAnsi="Times New Roman" w:cs="Times New Roman"/>
            <w:b/>
            <w:bCs/>
            <w:color w:val="EE7551"/>
            <w:sz w:val="24"/>
            <w:szCs w:val="24"/>
            <w:u w:val="single"/>
          </w:rPr>
          <w:t>Download Full Style Sheet – v7.4d (</w:t>
        </w:r>
        <w:proofErr w:type="spellStart"/>
        <w:r w:rsidR="002146F1" w:rsidRPr="00E51792">
          <w:rPr>
            <w:rFonts w:ascii="Times New Roman" w:eastAsia="Times New Roman" w:hAnsi="Times New Roman" w:cs="Times New Roman"/>
            <w:b/>
            <w:bCs/>
            <w:color w:val="EE7551"/>
            <w:sz w:val="24"/>
            <w:szCs w:val="24"/>
            <w:u w:val="single"/>
          </w:rPr>
          <w:t>pdf</w:t>
        </w:r>
        <w:proofErr w:type="spellEnd"/>
        <w:r w:rsidR="002146F1" w:rsidRPr="00E51792">
          <w:rPr>
            <w:rFonts w:ascii="Times New Roman" w:eastAsia="Times New Roman" w:hAnsi="Times New Roman" w:cs="Times New Roman"/>
            <w:b/>
            <w:bCs/>
            <w:color w:val="EE7551"/>
            <w:sz w:val="24"/>
            <w:szCs w:val="24"/>
            <w:u w:val="single"/>
          </w:rPr>
          <w:t>)</w:t>
        </w:r>
      </w:hyperlink>
    </w:p>
    <w:p w:rsidR="002146F1" w:rsidRPr="00E51792" w:rsidRDefault="002E08F5" w:rsidP="002146F1">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8" w:history="1">
        <w:r w:rsidR="002146F1" w:rsidRPr="00E51792">
          <w:rPr>
            <w:rFonts w:ascii="Times New Roman" w:eastAsia="Times New Roman" w:hAnsi="Times New Roman" w:cs="Times New Roman"/>
            <w:b/>
            <w:bCs/>
            <w:color w:val="EE7551"/>
            <w:sz w:val="24"/>
            <w:szCs w:val="24"/>
            <w:u w:val="single"/>
          </w:rPr>
          <w:t>Download Chicago Style Reference Sheet – v1.2d (</w:t>
        </w:r>
        <w:proofErr w:type="spellStart"/>
        <w:r w:rsidR="002146F1" w:rsidRPr="00E51792">
          <w:rPr>
            <w:rFonts w:ascii="Times New Roman" w:eastAsia="Times New Roman" w:hAnsi="Times New Roman" w:cs="Times New Roman"/>
            <w:b/>
            <w:bCs/>
            <w:color w:val="EE7551"/>
            <w:sz w:val="24"/>
            <w:szCs w:val="24"/>
            <w:u w:val="single"/>
          </w:rPr>
          <w:t>pdf</w:t>
        </w:r>
        <w:proofErr w:type="spellEnd"/>
        <w:r w:rsidR="002146F1" w:rsidRPr="00E51792">
          <w:rPr>
            <w:rFonts w:ascii="Times New Roman" w:eastAsia="Times New Roman" w:hAnsi="Times New Roman" w:cs="Times New Roman"/>
            <w:b/>
            <w:bCs/>
            <w:color w:val="EE7551"/>
            <w:sz w:val="24"/>
            <w:szCs w:val="24"/>
            <w:u w:val="single"/>
          </w:rPr>
          <w:t>)</w:t>
        </w:r>
      </w:hyperlink>
    </w:p>
    <w:p w:rsidR="002146F1" w:rsidRPr="00E51792" w:rsidRDefault="002E08F5" w:rsidP="002146F1">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9" w:history="1">
        <w:r w:rsidR="002146F1" w:rsidRPr="00E51792">
          <w:rPr>
            <w:rFonts w:ascii="Times New Roman" w:eastAsia="Times New Roman" w:hAnsi="Times New Roman" w:cs="Times New Roman"/>
            <w:b/>
            <w:bCs/>
            <w:color w:val="EE7551"/>
            <w:sz w:val="24"/>
            <w:szCs w:val="24"/>
            <w:u w:val="single"/>
          </w:rPr>
          <w:t>Download Template Document (Word)</w:t>
        </w:r>
      </w:hyperlink>
    </w:p>
    <w:p w:rsidR="002146F1" w:rsidRPr="00E51792" w:rsidRDefault="002146F1" w:rsidP="002146F1">
      <w:pPr>
        <w:spacing w:after="0" w:line="240" w:lineRule="auto"/>
        <w:rPr>
          <w:rFonts w:ascii="Times New Roman" w:eastAsia="Times New Roman" w:hAnsi="Times New Roman" w:cs="Times New Roman"/>
          <w:sz w:val="24"/>
          <w:szCs w:val="24"/>
        </w:rPr>
      </w:pPr>
      <w:bookmarkStart w:id="11" w:name="SW0010"/>
      <w:bookmarkEnd w:id="10"/>
      <w:proofErr w:type="spellStart"/>
      <w:proofErr w:type="gramStart"/>
      <w:r w:rsidRPr="00E51792">
        <w:rPr>
          <w:rFonts w:ascii="Times New Roman" w:eastAsia="Times New Roman" w:hAnsi="Times New Roman" w:cs="Times New Roman"/>
          <w:sz w:val="24"/>
          <w:szCs w:val="24"/>
        </w:rPr>
        <w:t>eparing</w:t>
      </w:r>
      <w:proofErr w:type="spellEnd"/>
      <w:proofErr w:type="gramEnd"/>
      <w:r w:rsidRPr="00E51792">
        <w:rPr>
          <w:rFonts w:ascii="Times New Roman" w:eastAsia="Times New Roman" w:hAnsi="Times New Roman" w:cs="Times New Roman"/>
          <w:sz w:val="24"/>
          <w:szCs w:val="24"/>
        </w:rPr>
        <w:t xml:space="preserve"> your submissions, please make use of the following style sheets:</w:t>
      </w:r>
    </w:p>
    <w:p w:rsidR="002146F1" w:rsidRPr="00E51792" w:rsidRDefault="002146F1" w:rsidP="002146F1">
      <w:pPr>
        <w:shd w:val="clear" w:color="auto" w:fill="583831"/>
        <w:spacing w:before="100" w:beforeAutospacing="1" w:after="100" w:afterAutospacing="1" w:line="240" w:lineRule="auto"/>
        <w:outlineLvl w:val="5"/>
        <w:rPr>
          <w:rFonts w:ascii="Times New Roman" w:eastAsia="Times New Roman" w:hAnsi="Times New Roman" w:cs="Times New Roman"/>
          <w:b/>
          <w:bCs/>
          <w:color w:val="FFFFFF"/>
          <w:sz w:val="20"/>
          <w:szCs w:val="20"/>
        </w:rPr>
      </w:pPr>
      <w:r w:rsidRPr="00E51792">
        <w:rPr>
          <w:rFonts w:ascii="Times New Roman" w:eastAsia="Times New Roman" w:hAnsi="Times New Roman" w:cs="Times New Roman"/>
          <w:b/>
          <w:bCs/>
          <w:color w:val="FFFFFF"/>
          <w:sz w:val="20"/>
          <w:szCs w:val="20"/>
        </w:rPr>
        <w:t xml:space="preserve">Contact </w:t>
      </w:r>
      <w:r w:rsidRPr="00E51792">
        <w:rPr>
          <w:rFonts w:ascii="Times New Roman" w:eastAsia="Times New Roman" w:hAnsi="Times New Roman" w:cs="Times New Roman"/>
          <w:b/>
          <w:bCs/>
          <w:color w:val="F5CBA9"/>
          <w:sz w:val="20"/>
          <w:szCs w:val="20"/>
        </w:rPr>
        <w:t>Info</w:t>
      </w:r>
    </w:p>
    <w:p w:rsidR="002146F1" w:rsidRPr="00E51792" w:rsidRDefault="002146F1" w:rsidP="002146F1">
      <w:pPr>
        <w:shd w:val="clear" w:color="auto" w:fill="583831"/>
        <w:spacing w:after="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color w:val="F5CBA9"/>
          <w:sz w:val="24"/>
          <w:szCs w:val="24"/>
        </w:rPr>
        <w:t>Priory House</w:t>
      </w:r>
      <w:r w:rsidRPr="00E51792">
        <w:rPr>
          <w:rFonts w:ascii="Times New Roman" w:eastAsia="Times New Roman" w:hAnsi="Times New Roman" w:cs="Times New Roman"/>
          <w:color w:val="F5CBA9"/>
          <w:sz w:val="24"/>
          <w:szCs w:val="24"/>
        </w:rPr>
        <w:br/>
        <w:t xml:space="preserve">149B </w:t>
      </w:r>
      <w:proofErr w:type="spellStart"/>
      <w:r w:rsidRPr="00E51792">
        <w:rPr>
          <w:rFonts w:ascii="Times New Roman" w:eastAsia="Times New Roman" w:hAnsi="Times New Roman" w:cs="Times New Roman"/>
          <w:color w:val="F5CBA9"/>
          <w:sz w:val="24"/>
          <w:szCs w:val="24"/>
        </w:rPr>
        <w:t>Wroslyn</w:t>
      </w:r>
      <w:proofErr w:type="spellEnd"/>
      <w:r w:rsidRPr="00E51792">
        <w:rPr>
          <w:rFonts w:ascii="Times New Roman" w:eastAsia="Times New Roman" w:hAnsi="Times New Roman" w:cs="Times New Roman"/>
          <w:color w:val="F5CBA9"/>
          <w:sz w:val="24"/>
          <w:szCs w:val="24"/>
        </w:rPr>
        <w:t xml:space="preserve"> Road</w:t>
      </w:r>
      <w:r w:rsidRPr="00E51792">
        <w:rPr>
          <w:rFonts w:ascii="Times New Roman" w:eastAsia="Times New Roman" w:hAnsi="Times New Roman" w:cs="Times New Roman"/>
          <w:color w:val="F5CBA9"/>
          <w:sz w:val="24"/>
          <w:szCs w:val="24"/>
        </w:rPr>
        <w:br/>
        <w:t xml:space="preserve">Freeland, </w:t>
      </w:r>
      <w:proofErr w:type="spellStart"/>
      <w:r w:rsidRPr="00E51792">
        <w:rPr>
          <w:rFonts w:ascii="Times New Roman" w:eastAsia="Times New Roman" w:hAnsi="Times New Roman" w:cs="Times New Roman"/>
          <w:color w:val="F5CBA9"/>
          <w:sz w:val="24"/>
          <w:szCs w:val="24"/>
        </w:rPr>
        <w:t>Oxfordshire</w:t>
      </w:r>
      <w:proofErr w:type="spellEnd"/>
      <w:r w:rsidRPr="00E51792">
        <w:rPr>
          <w:rFonts w:ascii="Times New Roman" w:eastAsia="Times New Roman" w:hAnsi="Times New Roman" w:cs="Times New Roman"/>
          <w:color w:val="F5CBA9"/>
          <w:sz w:val="24"/>
          <w:szCs w:val="24"/>
        </w:rPr>
        <w:t xml:space="preserve"> OX29 8HR</w:t>
      </w:r>
      <w:r w:rsidRPr="00E51792">
        <w:rPr>
          <w:rFonts w:ascii="Times New Roman" w:eastAsia="Times New Roman" w:hAnsi="Times New Roman" w:cs="Times New Roman"/>
          <w:color w:val="F5CBA9"/>
          <w:sz w:val="24"/>
          <w:szCs w:val="24"/>
        </w:rPr>
        <w:br/>
        <w:t>United Kingdom</w:t>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t xml:space="preserve">Tel: +44 (0)1993 882087 </w:t>
      </w:r>
      <w:proofErr w:type="spellStart"/>
      <w:r w:rsidRPr="00E51792">
        <w:rPr>
          <w:rFonts w:ascii="Times New Roman" w:eastAsia="Times New Roman" w:hAnsi="Times New Roman" w:cs="Times New Roman"/>
          <w:color w:val="F5CBA9"/>
          <w:sz w:val="24"/>
          <w:szCs w:val="24"/>
        </w:rPr>
        <w:t>begin_of_the_skype_highlighting</w:t>
      </w:r>
      <w:proofErr w:type="spellEnd"/>
      <w:r w:rsidRPr="00E51792">
        <w:rPr>
          <w:rFonts w:ascii="Times New Roman" w:eastAsia="Times New Roman" w:hAnsi="Times New Roman" w:cs="Times New Roman"/>
          <w:color w:val="F5CBA9"/>
          <w:sz w:val="24"/>
          <w:szCs w:val="24"/>
        </w:rPr>
        <w:t xml:space="preserve"> </w:t>
      </w:r>
      <w:r w:rsidR="002E08F5">
        <w:rPr>
          <w:rFonts w:ascii="Times New Roman" w:eastAsia="Times New Roman" w:hAnsi="Times New Roman" w:cs="Times New Roman"/>
          <w:noProof/>
          <w:color w:val="F5CBA9"/>
          <w:sz w:val="24"/>
          <w:szCs w:val="24"/>
        </w:rPr>
      </w:r>
      <w:r w:rsidR="002E08F5">
        <w:rPr>
          <w:rFonts w:ascii="Times New Roman" w:eastAsia="Times New Roman" w:hAnsi="Times New Roman" w:cs="Times New Roman"/>
          <w:noProof/>
          <w:color w:val="F5CBA9"/>
          <w:sz w:val="24"/>
          <w:szCs w:val="24"/>
        </w:rPr>
        <w:pict>
          <v:rect id="AutoShape 47" o:spid="_x0000_s1028" alt="skype-ie-addon-data://res/numbers_button_skype_logo.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" filled="f" stroked="f">
            <o:lock v:ext="edit" aspectratio="t"/>
            <w10:wrap type="none"/>
            <w10:anchorlock/>
          </v:rect>
        </w:pict>
      </w:r>
      <w:r w:rsidRPr="00E51792">
        <w:rPr>
          <w:rFonts w:ascii="Times New Roman" w:eastAsia="Times New Roman" w:hAnsi="Times New Roman" w:cs="Times New Roman"/>
          <w:color w:val="F5CBA9"/>
          <w:sz w:val="24"/>
          <w:szCs w:val="24"/>
        </w:rPr>
        <w:t xml:space="preserve">FREE +44 (0)1993 882087 </w:t>
      </w:r>
      <w:proofErr w:type="spellStart"/>
      <w:r w:rsidRPr="00E51792">
        <w:rPr>
          <w:rFonts w:ascii="Times New Roman" w:eastAsia="Times New Roman" w:hAnsi="Times New Roman" w:cs="Times New Roman"/>
          <w:color w:val="F5CBA9"/>
          <w:sz w:val="24"/>
          <w:szCs w:val="24"/>
        </w:rPr>
        <w:t>end_of_the_skype_highlighting</w:t>
      </w:r>
      <w:proofErr w:type="spellEnd"/>
      <w:r w:rsidRPr="00E51792">
        <w:rPr>
          <w:rFonts w:ascii="Times New Roman" w:eastAsia="Times New Roman" w:hAnsi="Times New Roman" w:cs="Times New Roman"/>
          <w:color w:val="F5CBA9"/>
          <w:sz w:val="24"/>
          <w:szCs w:val="24"/>
        </w:rPr>
        <w:br/>
        <w:t>Fax: +44 (0)870 4601132</w:t>
      </w:r>
      <w:r w:rsidRPr="00E51792">
        <w:rPr>
          <w:rFonts w:ascii="Times New Roman" w:eastAsia="Times New Roman" w:hAnsi="Times New Roman" w:cs="Times New Roman"/>
          <w:color w:val="F5CBA9"/>
          <w:sz w:val="24"/>
          <w:szCs w:val="24"/>
        </w:rPr>
        <w:br/>
        <w:t>E-mail: office@inter-disciplinary.net</w:t>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hyperlink r:id="rId20" w:history="1">
        <w:r w:rsidRPr="00E51792">
          <w:rPr>
            <w:rFonts w:ascii="Times New Roman" w:eastAsia="Times New Roman" w:hAnsi="Times New Roman" w:cs="Times New Roman"/>
            <w:b/>
            <w:bCs/>
            <w:color w:val="D6AF06"/>
            <w:sz w:val="24"/>
            <w:szCs w:val="24"/>
            <w:u w:val="single"/>
          </w:rPr>
          <w:t>Follow us on Twitter</w:t>
        </w:r>
      </w:hyperlink>
      <w:r w:rsidRPr="00E51792">
        <w:rPr>
          <w:rFonts w:ascii="Times New Roman" w:eastAsia="Times New Roman" w:hAnsi="Times New Roman" w:cs="Times New Roman"/>
          <w:color w:val="F5CBA9"/>
          <w:sz w:val="24"/>
          <w:szCs w:val="24"/>
        </w:rPr>
        <w:br/>
      </w:r>
      <w:hyperlink r:id="rId21" w:history="1">
        <w:r w:rsidRPr="00E51792">
          <w:rPr>
            <w:rFonts w:ascii="Times New Roman" w:eastAsia="Times New Roman" w:hAnsi="Times New Roman" w:cs="Times New Roman"/>
            <w:b/>
            <w:bCs/>
            <w:color w:val="FFFFFF"/>
            <w:sz w:val="24"/>
            <w:szCs w:val="24"/>
            <w:u w:val="single"/>
          </w:rPr>
          <w:t>Join us on Facebook</w:t>
        </w:r>
      </w:hyperlink>
      <w:r w:rsidRPr="00E51792">
        <w:rPr>
          <w:rFonts w:ascii="Times New Roman" w:eastAsia="Times New Roman" w:hAnsi="Times New Roman" w:cs="Times New Roman"/>
          <w:sz w:val="24"/>
          <w:szCs w:val="24"/>
        </w:rPr>
        <w:br/>
      </w:r>
      <w:r w:rsidRPr="00E51792">
        <w:rPr>
          <w:rFonts w:ascii="Times New Roman" w:eastAsia="Times New Roman" w:hAnsi="Times New Roman" w:cs="Times New Roman"/>
          <w:sz w:val="24"/>
          <w:szCs w:val="24"/>
        </w:rPr>
        <w:br/>
      </w:r>
    </w:p>
    <w:p w:rsidR="002146F1" w:rsidRPr="00E51792" w:rsidRDefault="002146F1" w:rsidP="002146F1">
      <w:pPr>
        <w:pBdr>
          <w:bottom w:val="single" w:sz="6" w:space="1" w:color="auto"/>
        </w:pBdr>
        <w:spacing w:after="0" w:line="240" w:lineRule="auto"/>
        <w:jc w:val="center"/>
        <w:rPr>
          <w:rFonts w:ascii="Arial" w:eastAsia="Times New Roman" w:hAnsi="Arial" w:cs="Arial"/>
          <w:vanish/>
          <w:sz w:val="16"/>
          <w:szCs w:val="16"/>
        </w:rPr>
      </w:pPr>
      <w:r w:rsidRPr="00E51792">
        <w:rPr>
          <w:rFonts w:ascii="Arial" w:eastAsia="Times New Roman" w:hAnsi="Arial" w:cs="Arial"/>
          <w:vanish/>
          <w:sz w:val="16"/>
          <w:szCs w:val="16"/>
        </w:rPr>
        <w:t>Top of Form</w:t>
      </w:r>
    </w:p>
    <w:p w:rsidR="002146F1" w:rsidRPr="00E51792" w:rsidRDefault="0080711D" w:rsidP="002146F1">
      <w:pPr>
        <w:shd w:val="clear" w:color="auto" w:fill="583831"/>
        <w:spacing w:after="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9.15pt;height:22.45pt" o:ole="">
            <v:imagedata r:id="rId22" o:title=""/>
          </v:shape>
          <w:control r:id="rId23" w:name="DefaultOcxName" w:shapeid="_x0000_i1032"/>
        </w:object>
      </w:r>
      <w:r w:rsidRPr="00E51792">
        <w:rPr>
          <w:rFonts w:ascii="Times New Roman" w:eastAsia="Times New Roman" w:hAnsi="Times New Roman" w:cs="Times New Roman"/>
          <w:sz w:val="24"/>
          <w:szCs w:val="24"/>
        </w:rPr>
        <w:object w:dxaOrig="225" w:dyaOrig="225">
          <v:shape id="_x0000_i1036" type="#_x0000_t75" style="width:60.5pt;height:17.85pt" o:ole="">
            <v:imagedata r:id="rId24" o:title=""/>
          </v:shape>
          <w:control r:id="rId25" w:name="DefaultOcxName1" w:shapeid="_x0000_i1036"/>
        </w:object>
      </w:r>
    </w:p>
    <w:p w:rsidR="002146F1" w:rsidRPr="00E51792" w:rsidRDefault="002146F1" w:rsidP="002146F1">
      <w:pPr>
        <w:pBdr>
          <w:top w:val="single" w:sz="6" w:space="1" w:color="auto"/>
        </w:pBdr>
        <w:spacing w:after="0" w:line="240" w:lineRule="auto"/>
        <w:jc w:val="center"/>
        <w:rPr>
          <w:rFonts w:ascii="Arial" w:eastAsia="Times New Roman" w:hAnsi="Arial" w:cs="Arial"/>
          <w:vanish/>
          <w:sz w:val="16"/>
          <w:szCs w:val="16"/>
        </w:rPr>
      </w:pPr>
      <w:r w:rsidRPr="00E51792">
        <w:rPr>
          <w:rFonts w:ascii="Arial" w:eastAsia="Times New Roman" w:hAnsi="Arial" w:cs="Arial"/>
          <w:vanish/>
          <w:sz w:val="16"/>
          <w:szCs w:val="16"/>
        </w:rPr>
        <w:lastRenderedPageBreak/>
        <w:t>Bottom of Form</w:t>
      </w:r>
    </w:p>
    <w:p w:rsidR="002146F1" w:rsidRPr="00E51792" w:rsidRDefault="002146F1" w:rsidP="002146F1">
      <w:pPr>
        <w:shd w:val="clear" w:color="auto" w:fill="583831"/>
        <w:spacing w:before="100" w:beforeAutospacing="1" w:after="100" w:afterAutospacing="1" w:line="240" w:lineRule="auto"/>
        <w:outlineLvl w:val="5"/>
        <w:rPr>
          <w:rFonts w:ascii="Times New Roman" w:eastAsia="Times New Roman" w:hAnsi="Times New Roman" w:cs="Times New Roman"/>
          <w:b/>
          <w:bCs/>
          <w:color w:val="FFFFFF"/>
          <w:sz w:val="20"/>
          <w:szCs w:val="20"/>
        </w:rPr>
      </w:pPr>
      <w:r w:rsidRPr="00E51792">
        <w:rPr>
          <w:rFonts w:ascii="Times New Roman" w:eastAsia="Times New Roman" w:hAnsi="Times New Roman" w:cs="Times New Roman"/>
          <w:b/>
          <w:bCs/>
          <w:color w:val="FFFFFF"/>
          <w:sz w:val="20"/>
          <w:szCs w:val="20"/>
        </w:rPr>
        <w:t xml:space="preserve">Upcoming </w:t>
      </w:r>
      <w:r w:rsidRPr="00E51792">
        <w:rPr>
          <w:rFonts w:ascii="Times New Roman" w:eastAsia="Times New Roman" w:hAnsi="Times New Roman" w:cs="Times New Roman"/>
          <w:b/>
          <w:bCs/>
          <w:color w:val="F5CBA9"/>
          <w:sz w:val="20"/>
          <w:szCs w:val="20"/>
        </w:rPr>
        <w:t>Events</w:t>
      </w:r>
    </w:p>
    <w:p w:rsidR="002146F1" w:rsidRPr="00E51792" w:rsidRDefault="002146F1" w:rsidP="002146F1">
      <w:pPr>
        <w:shd w:val="clear" w:color="auto" w:fill="583831"/>
        <w:spacing w:after="24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color w:val="F5CBA9"/>
          <w:sz w:val="24"/>
          <w:szCs w:val="24"/>
          <w:u w:val="single"/>
        </w:rPr>
        <w:t>EBSCO Deal for Journals</w:t>
      </w:r>
      <w:r w:rsidRPr="00E51792">
        <w:rPr>
          <w:rFonts w:ascii="Times New Roman" w:eastAsia="Times New Roman" w:hAnsi="Times New Roman" w:cs="Times New Roman"/>
          <w:color w:val="F5CBA9"/>
          <w:sz w:val="24"/>
          <w:szCs w:val="24"/>
        </w:rPr>
        <w:br/>
      </w:r>
      <w:proofErr w:type="gramStart"/>
      <w:r w:rsidRPr="00E51792">
        <w:rPr>
          <w:rFonts w:ascii="Times New Roman" w:eastAsia="Times New Roman" w:hAnsi="Times New Roman" w:cs="Times New Roman"/>
          <w:color w:val="F5CBA9"/>
          <w:sz w:val="24"/>
          <w:szCs w:val="24"/>
        </w:rPr>
        <w:t>We</w:t>
      </w:r>
      <w:proofErr w:type="gramEnd"/>
      <w:r w:rsidRPr="00E51792">
        <w:rPr>
          <w:rFonts w:ascii="Times New Roman" w:eastAsia="Times New Roman" w:hAnsi="Times New Roman" w:cs="Times New Roman"/>
          <w:color w:val="F5CBA9"/>
          <w:sz w:val="24"/>
          <w:szCs w:val="24"/>
        </w:rPr>
        <w:t xml:space="preserve"> are thrilled to announce that we have signed a contract with EBSCO to carry all our journal content with </w:t>
      </w:r>
      <w:proofErr w:type="spellStart"/>
      <w:r w:rsidRPr="00E51792">
        <w:rPr>
          <w:rFonts w:ascii="Times New Roman" w:eastAsia="Times New Roman" w:hAnsi="Times New Roman" w:cs="Times New Roman"/>
          <w:color w:val="F5CBA9"/>
          <w:sz w:val="24"/>
          <w:szCs w:val="24"/>
        </w:rPr>
        <w:t>EBSCOhost</w:t>
      </w:r>
      <w:proofErr w:type="spellEnd"/>
      <w:r w:rsidRPr="00E51792">
        <w:rPr>
          <w:rFonts w:ascii="Times New Roman" w:eastAsia="Times New Roman" w:hAnsi="Times New Roman" w:cs="Times New Roman"/>
          <w:color w:val="F5CBA9"/>
          <w:sz w:val="24"/>
          <w:szCs w:val="24"/>
        </w:rPr>
        <w:t>. All of IDN's ISSN journals will now be carried throughout their range of bibliographic database services.</w:t>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b/>
          <w:bCs/>
          <w:color w:val="F5CBA9"/>
          <w:sz w:val="24"/>
          <w:szCs w:val="24"/>
          <w:u w:val="single"/>
        </w:rPr>
        <w:t>New Research Projects</w:t>
      </w:r>
      <w:r w:rsidRPr="00E51792">
        <w:rPr>
          <w:rFonts w:ascii="Times New Roman" w:eastAsia="Times New Roman" w:hAnsi="Times New Roman" w:cs="Times New Roman"/>
          <w:color w:val="F5CBA9"/>
          <w:sz w:val="24"/>
          <w:szCs w:val="24"/>
        </w:rPr>
        <w:br/>
      </w:r>
      <w:proofErr w:type="gramStart"/>
      <w:r w:rsidRPr="00E51792">
        <w:rPr>
          <w:rFonts w:ascii="Times New Roman" w:eastAsia="Times New Roman" w:hAnsi="Times New Roman" w:cs="Times New Roman"/>
          <w:color w:val="F5CBA9"/>
          <w:sz w:val="24"/>
          <w:szCs w:val="24"/>
        </w:rPr>
        <w:t>As</w:t>
      </w:r>
      <w:proofErr w:type="gramEnd"/>
      <w:r w:rsidRPr="00E51792">
        <w:rPr>
          <w:rFonts w:ascii="Times New Roman" w:eastAsia="Times New Roman" w:hAnsi="Times New Roman" w:cs="Times New Roman"/>
          <w:color w:val="F5CBA9"/>
          <w:sz w:val="24"/>
          <w:szCs w:val="24"/>
        </w:rPr>
        <w:t xml:space="preserve"> we go into 2012, IDN will be rolling out a number of research-focused events, </w:t>
      </w:r>
      <w:proofErr w:type="spellStart"/>
      <w:r w:rsidRPr="00E51792">
        <w:rPr>
          <w:rFonts w:ascii="Times New Roman" w:eastAsia="Times New Roman" w:hAnsi="Times New Roman" w:cs="Times New Roman"/>
          <w:color w:val="F5CBA9"/>
          <w:sz w:val="24"/>
          <w:szCs w:val="24"/>
        </w:rPr>
        <w:t>programmes</w:t>
      </w:r>
      <w:proofErr w:type="spellEnd"/>
      <w:r w:rsidRPr="00E51792">
        <w:rPr>
          <w:rFonts w:ascii="Times New Roman" w:eastAsia="Times New Roman" w:hAnsi="Times New Roman" w:cs="Times New Roman"/>
          <w:color w:val="F5CBA9"/>
          <w:sz w:val="24"/>
          <w:szCs w:val="24"/>
        </w:rPr>
        <w:t xml:space="preserve"> and days. These will begin in Sydney, Australia in January 2013 with two one-day events on "</w:t>
      </w:r>
      <w:proofErr w:type="spellStart"/>
      <w:r w:rsidRPr="00E51792">
        <w:rPr>
          <w:rFonts w:ascii="Times New Roman" w:eastAsia="Times New Roman" w:hAnsi="Times New Roman" w:cs="Times New Roman"/>
          <w:color w:val="F5CBA9"/>
          <w:sz w:val="24"/>
          <w:szCs w:val="24"/>
        </w:rPr>
        <w:t>Transmedia</w:t>
      </w:r>
      <w:proofErr w:type="spellEnd"/>
      <w:r w:rsidRPr="00E51792">
        <w:rPr>
          <w:rFonts w:ascii="Times New Roman" w:eastAsia="Times New Roman" w:hAnsi="Times New Roman" w:cs="Times New Roman"/>
          <w:color w:val="F5CBA9"/>
          <w:sz w:val="24"/>
          <w:szCs w:val="24"/>
        </w:rPr>
        <w:t>: Storytelling and beyond", and a 3 day event on "Football and Communities" which is being staged in collaboration with Manchester Metropolitan University.</w:t>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b/>
          <w:bCs/>
          <w:color w:val="F5CBA9"/>
          <w:sz w:val="24"/>
          <w:szCs w:val="24"/>
          <w:u w:val="single"/>
        </w:rPr>
        <w:t>Stats for July 2012</w:t>
      </w:r>
      <w:r w:rsidRPr="00E51792">
        <w:rPr>
          <w:rFonts w:ascii="Times New Roman" w:eastAsia="Times New Roman" w:hAnsi="Times New Roman" w:cs="Times New Roman"/>
          <w:color w:val="F5CBA9"/>
          <w:sz w:val="24"/>
          <w:szCs w:val="24"/>
        </w:rPr>
        <w:br/>
        <w:t xml:space="preserve">A busy July saw 1.15 million hits to the web site, with over 55,000 unique visitors. The </w:t>
      </w:r>
      <w:proofErr w:type="spellStart"/>
      <w:r w:rsidRPr="00E51792">
        <w:rPr>
          <w:rFonts w:ascii="Times New Roman" w:eastAsia="Times New Roman" w:hAnsi="Times New Roman" w:cs="Times New Roman"/>
          <w:color w:val="F5CBA9"/>
          <w:sz w:val="24"/>
          <w:szCs w:val="24"/>
        </w:rPr>
        <w:t>Alexa</w:t>
      </w:r>
      <w:proofErr w:type="spellEnd"/>
      <w:r w:rsidRPr="00E51792">
        <w:rPr>
          <w:rFonts w:ascii="Times New Roman" w:eastAsia="Times New Roman" w:hAnsi="Times New Roman" w:cs="Times New Roman"/>
          <w:color w:val="F5CBA9"/>
          <w:sz w:val="24"/>
          <w:szCs w:val="24"/>
        </w:rPr>
        <w:t xml:space="preserve"> Information Company now rank us well inside the top 500,000 most visited sites in its recent update. Thank you to everyone who continues to support our work. It is very much appreciated.</w:t>
      </w:r>
    </w:p>
    <w:p w:rsidR="002146F1" w:rsidRPr="00E51792" w:rsidRDefault="002146F1" w:rsidP="002146F1">
      <w:pPr>
        <w:shd w:val="clear" w:color="auto" w:fill="583831"/>
        <w:spacing w:before="100" w:beforeAutospacing="1" w:after="100" w:afterAutospacing="1" w:line="240" w:lineRule="auto"/>
        <w:outlineLvl w:val="5"/>
        <w:rPr>
          <w:rFonts w:ascii="Times New Roman" w:eastAsia="Times New Roman" w:hAnsi="Times New Roman" w:cs="Times New Roman"/>
          <w:b/>
          <w:bCs/>
          <w:color w:val="FFFFFF"/>
          <w:sz w:val="20"/>
          <w:szCs w:val="20"/>
        </w:rPr>
      </w:pPr>
      <w:r w:rsidRPr="00E51792">
        <w:rPr>
          <w:rFonts w:ascii="Times New Roman" w:eastAsia="Times New Roman" w:hAnsi="Times New Roman" w:cs="Times New Roman"/>
          <w:b/>
          <w:bCs/>
          <w:color w:val="FFFFFF"/>
          <w:sz w:val="20"/>
          <w:szCs w:val="20"/>
        </w:rPr>
        <w:t xml:space="preserve">Latest </w:t>
      </w:r>
      <w:r w:rsidRPr="00E51792">
        <w:rPr>
          <w:rFonts w:ascii="Times New Roman" w:eastAsia="Times New Roman" w:hAnsi="Times New Roman" w:cs="Times New Roman"/>
          <w:b/>
          <w:bCs/>
          <w:color w:val="F5CBA9"/>
          <w:sz w:val="20"/>
          <w:szCs w:val="20"/>
        </w:rPr>
        <w:t>Publications</w:t>
      </w:r>
    </w:p>
    <w:p w:rsidR="002146F1" w:rsidRPr="00E51792" w:rsidRDefault="002146F1" w:rsidP="002146F1">
      <w:pPr>
        <w:shd w:val="clear" w:color="auto" w:fill="583831"/>
        <w:spacing w:after="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color w:val="F5CBA9"/>
          <w:sz w:val="24"/>
          <w:szCs w:val="24"/>
          <w:u w:val="single"/>
        </w:rPr>
        <w:t>Fisher Imprints</w:t>
      </w:r>
      <w:r w:rsidRPr="00E51792">
        <w:rPr>
          <w:rFonts w:ascii="Times New Roman" w:eastAsia="Times New Roman" w:hAnsi="Times New Roman" w:cs="Times New Roman"/>
          <w:color w:val="F5CBA9"/>
          <w:sz w:val="24"/>
          <w:szCs w:val="24"/>
        </w:rPr>
        <w:br/>
      </w:r>
      <w:hyperlink r:id="rId26" w:tgtFrame="_blank" w:history="1">
        <w:r w:rsidRPr="00E51792">
          <w:rPr>
            <w:rFonts w:ascii="Times New Roman" w:eastAsia="Times New Roman" w:hAnsi="Times New Roman" w:cs="Times New Roman"/>
            <w:color w:val="FFFFFF"/>
            <w:sz w:val="24"/>
            <w:szCs w:val="24"/>
            <w:u w:val="single"/>
          </w:rPr>
          <w:t xml:space="preserve">Scott Hendrix and Brian </w:t>
        </w:r>
        <w:proofErr w:type="spellStart"/>
        <w:r w:rsidRPr="00E51792">
          <w:rPr>
            <w:rFonts w:ascii="Times New Roman" w:eastAsia="Times New Roman" w:hAnsi="Times New Roman" w:cs="Times New Roman"/>
            <w:color w:val="FFFFFF"/>
            <w:sz w:val="24"/>
            <w:szCs w:val="24"/>
            <w:u w:val="single"/>
          </w:rPr>
          <w:t>Feltham</w:t>
        </w:r>
        <w:proofErr w:type="spellEnd"/>
        <w:r w:rsidRPr="00E51792">
          <w:rPr>
            <w:rFonts w:ascii="Times New Roman" w:eastAsia="Times New Roman" w:hAnsi="Times New Roman" w:cs="Times New Roman"/>
            <w:color w:val="FFFFFF"/>
            <w:sz w:val="24"/>
            <w:szCs w:val="24"/>
            <w:u w:val="single"/>
          </w:rPr>
          <w:t xml:space="preserve"> (</w:t>
        </w:r>
        <w:proofErr w:type="spellStart"/>
        <w:r w:rsidRPr="00E51792">
          <w:rPr>
            <w:rFonts w:ascii="Times New Roman" w:eastAsia="Times New Roman" w:hAnsi="Times New Roman" w:cs="Times New Roman"/>
            <w:color w:val="FFFFFF"/>
            <w:sz w:val="24"/>
            <w:szCs w:val="24"/>
            <w:u w:val="single"/>
          </w:rPr>
          <w:t>eds</w:t>
        </w:r>
        <w:proofErr w:type="spellEnd"/>
        <w:r w:rsidRPr="00E51792">
          <w:rPr>
            <w:rFonts w:ascii="Times New Roman" w:eastAsia="Times New Roman" w:hAnsi="Times New Roman" w:cs="Times New Roman"/>
            <w:color w:val="FFFFFF"/>
            <w:sz w:val="24"/>
            <w:szCs w:val="24"/>
            <w:u w:val="single"/>
          </w:rPr>
          <w:t xml:space="preserve">) - </w:t>
        </w:r>
        <w:r w:rsidRPr="00E51792">
          <w:rPr>
            <w:rFonts w:ascii="Times New Roman" w:eastAsia="Times New Roman" w:hAnsi="Times New Roman" w:cs="Times New Roman"/>
            <w:i/>
            <w:iCs/>
            <w:color w:val="FFFFFF"/>
            <w:sz w:val="24"/>
            <w:szCs w:val="24"/>
            <w:u w:val="single"/>
          </w:rPr>
          <w:t>Rational Magic</w:t>
        </w:r>
      </w:hyperlink>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hyperlink r:id="rId27" w:history="1">
        <w:r w:rsidRPr="00E51792">
          <w:rPr>
            <w:rFonts w:ascii="Times New Roman" w:eastAsia="Times New Roman" w:hAnsi="Times New Roman" w:cs="Times New Roman"/>
            <w:color w:val="FFFFFF"/>
            <w:sz w:val="24"/>
            <w:szCs w:val="24"/>
            <w:u w:val="single"/>
          </w:rPr>
          <w:t xml:space="preserve">Mira Crouch - </w:t>
        </w:r>
        <w:r w:rsidRPr="00E51792">
          <w:rPr>
            <w:rFonts w:ascii="Times New Roman" w:eastAsia="Times New Roman" w:hAnsi="Times New Roman" w:cs="Times New Roman"/>
            <w:i/>
            <w:iCs/>
            <w:color w:val="FFFFFF"/>
            <w:sz w:val="24"/>
            <w:szCs w:val="24"/>
            <w:u w:val="single"/>
          </w:rPr>
          <w:t>War Fare: Sustenance in Time of Fear and Want</w:t>
        </w:r>
      </w:hyperlink>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b/>
          <w:bCs/>
          <w:color w:val="F5CBA9"/>
          <w:sz w:val="24"/>
          <w:szCs w:val="24"/>
          <w:u w:val="single"/>
        </w:rPr>
        <w:t>Inter-Disciplinary Press</w:t>
      </w:r>
      <w:r w:rsidRPr="00E51792">
        <w:rPr>
          <w:rFonts w:ascii="Times New Roman" w:eastAsia="Times New Roman" w:hAnsi="Times New Roman" w:cs="Times New Roman"/>
          <w:color w:val="F5CBA9"/>
          <w:sz w:val="24"/>
          <w:szCs w:val="24"/>
        </w:rPr>
        <w:br/>
      </w:r>
      <w:hyperlink r:id="rId28" w:tgtFrame="_blank" w:history="1">
        <w:r w:rsidRPr="00E51792">
          <w:rPr>
            <w:rFonts w:ascii="Times New Roman" w:eastAsia="Times New Roman" w:hAnsi="Times New Roman" w:cs="Times New Roman"/>
            <w:color w:val="FFFFFF"/>
            <w:sz w:val="24"/>
            <w:szCs w:val="24"/>
            <w:u w:val="single"/>
          </w:rPr>
          <w:t xml:space="preserve">Hans T. </w:t>
        </w:r>
        <w:proofErr w:type="spellStart"/>
        <w:r w:rsidRPr="00E51792">
          <w:rPr>
            <w:rFonts w:ascii="Times New Roman" w:eastAsia="Times New Roman" w:hAnsi="Times New Roman" w:cs="Times New Roman"/>
            <w:color w:val="FFFFFF"/>
            <w:sz w:val="24"/>
            <w:szCs w:val="24"/>
            <w:u w:val="single"/>
          </w:rPr>
          <w:t>Sternudd</w:t>
        </w:r>
        <w:proofErr w:type="spellEnd"/>
        <w:r w:rsidRPr="00E51792">
          <w:rPr>
            <w:rFonts w:ascii="Times New Roman" w:eastAsia="Times New Roman" w:hAnsi="Times New Roman" w:cs="Times New Roman"/>
            <w:color w:val="FFFFFF"/>
            <w:sz w:val="24"/>
            <w:szCs w:val="24"/>
            <w:u w:val="single"/>
          </w:rPr>
          <w:t xml:space="preserve"> and Angela </w:t>
        </w:r>
        <w:proofErr w:type="spellStart"/>
        <w:r w:rsidRPr="00E51792">
          <w:rPr>
            <w:rFonts w:ascii="Times New Roman" w:eastAsia="Times New Roman" w:hAnsi="Times New Roman" w:cs="Times New Roman"/>
            <w:color w:val="FFFFFF"/>
            <w:sz w:val="24"/>
            <w:szCs w:val="24"/>
            <w:u w:val="single"/>
          </w:rPr>
          <w:t>Tumini</w:t>
        </w:r>
        <w:proofErr w:type="spellEnd"/>
        <w:r w:rsidRPr="00E51792">
          <w:rPr>
            <w:rFonts w:ascii="Times New Roman" w:eastAsia="Times New Roman" w:hAnsi="Times New Roman" w:cs="Times New Roman"/>
            <w:color w:val="FFFFFF"/>
            <w:sz w:val="24"/>
            <w:szCs w:val="24"/>
            <w:u w:val="single"/>
          </w:rPr>
          <w:t xml:space="preserve"> (</w:t>
        </w:r>
        <w:proofErr w:type="spellStart"/>
        <w:r w:rsidRPr="00E51792">
          <w:rPr>
            <w:rFonts w:ascii="Times New Roman" w:eastAsia="Times New Roman" w:hAnsi="Times New Roman" w:cs="Times New Roman"/>
            <w:color w:val="FFFFFF"/>
            <w:sz w:val="24"/>
            <w:szCs w:val="24"/>
            <w:u w:val="single"/>
          </w:rPr>
          <w:t>eds</w:t>
        </w:r>
        <w:proofErr w:type="spellEnd"/>
        <w:r w:rsidRPr="00E51792">
          <w:rPr>
            <w:rFonts w:ascii="Times New Roman" w:eastAsia="Times New Roman" w:hAnsi="Times New Roman" w:cs="Times New Roman"/>
            <w:color w:val="FFFFFF"/>
            <w:sz w:val="24"/>
            <w:szCs w:val="24"/>
            <w:u w:val="single"/>
          </w:rPr>
          <w:t xml:space="preserve">) - </w:t>
        </w:r>
        <w:r w:rsidRPr="00E51792">
          <w:rPr>
            <w:rFonts w:ascii="Times New Roman" w:eastAsia="Times New Roman" w:hAnsi="Times New Roman" w:cs="Times New Roman"/>
            <w:i/>
            <w:iCs/>
            <w:color w:val="FFFFFF"/>
            <w:sz w:val="24"/>
            <w:szCs w:val="24"/>
            <w:u w:val="single"/>
          </w:rPr>
          <w:t>How Does It Feel? Making Sense Of Pain</w:t>
        </w:r>
      </w:hyperlink>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hyperlink r:id="rId29" w:tgtFrame="_blank" w:history="1">
        <w:r w:rsidRPr="00E51792">
          <w:rPr>
            <w:rFonts w:ascii="Times New Roman" w:eastAsia="Times New Roman" w:hAnsi="Times New Roman" w:cs="Times New Roman"/>
            <w:color w:val="FFFFFF"/>
            <w:sz w:val="24"/>
            <w:szCs w:val="24"/>
            <w:u w:val="single"/>
          </w:rPr>
          <w:t xml:space="preserve">Cristina Santos and Adriana </w:t>
        </w:r>
        <w:proofErr w:type="spellStart"/>
        <w:r w:rsidRPr="00E51792">
          <w:rPr>
            <w:rFonts w:ascii="Times New Roman" w:eastAsia="Times New Roman" w:hAnsi="Times New Roman" w:cs="Times New Roman"/>
            <w:color w:val="FFFFFF"/>
            <w:sz w:val="24"/>
            <w:szCs w:val="24"/>
            <w:u w:val="single"/>
          </w:rPr>
          <w:t>Spahr</w:t>
        </w:r>
        <w:proofErr w:type="spellEnd"/>
        <w:r w:rsidRPr="00E51792">
          <w:rPr>
            <w:rFonts w:ascii="Times New Roman" w:eastAsia="Times New Roman" w:hAnsi="Times New Roman" w:cs="Times New Roman"/>
            <w:color w:val="FFFFFF"/>
            <w:sz w:val="24"/>
            <w:szCs w:val="24"/>
            <w:u w:val="single"/>
          </w:rPr>
          <w:t xml:space="preserve"> (</w:t>
        </w:r>
        <w:proofErr w:type="spellStart"/>
        <w:r w:rsidRPr="00E51792">
          <w:rPr>
            <w:rFonts w:ascii="Times New Roman" w:eastAsia="Times New Roman" w:hAnsi="Times New Roman" w:cs="Times New Roman"/>
            <w:color w:val="FFFFFF"/>
            <w:sz w:val="24"/>
            <w:szCs w:val="24"/>
            <w:u w:val="single"/>
          </w:rPr>
          <w:t>eds</w:t>
        </w:r>
        <w:proofErr w:type="spellEnd"/>
        <w:r w:rsidRPr="00E51792">
          <w:rPr>
            <w:rFonts w:ascii="Times New Roman" w:eastAsia="Times New Roman" w:hAnsi="Times New Roman" w:cs="Times New Roman"/>
            <w:color w:val="FFFFFF"/>
            <w:sz w:val="24"/>
            <w:szCs w:val="24"/>
            <w:u w:val="single"/>
          </w:rPr>
          <w:t xml:space="preserve">) - </w:t>
        </w:r>
        <w:r w:rsidRPr="00E51792">
          <w:rPr>
            <w:rFonts w:ascii="Times New Roman" w:eastAsia="Times New Roman" w:hAnsi="Times New Roman" w:cs="Times New Roman"/>
            <w:i/>
            <w:iCs/>
            <w:color w:val="FFFFFF"/>
            <w:sz w:val="24"/>
            <w:szCs w:val="24"/>
            <w:u w:val="single"/>
          </w:rPr>
          <w:t>Monstrous Deviations in Literature and the Arts</w:t>
        </w:r>
      </w:hyperlink>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proofErr w:type="spellStart"/>
      <w:r w:rsidRPr="00E51792">
        <w:rPr>
          <w:rFonts w:ascii="Times New Roman" w:eastAsia="Times New Roman" w:hAnsi="Times New Roman" w:cs="Times New Roman"/>
          <w:b/>
          <w:bCs/>
          <w:color w:val="F5CBA9"/>
          <w:sz w:val="24"/>
          <w:szCs w:val="24"/>
          <w:u w:val="single"/>
        </w:rPr>
        <w:t>Rodopi</w:t>
      </w:r>
      <w:proofErr w:type="spellEnd"/>
      <w:r w:rsidRPr="00E51792">
        <w:rPr>
          <w:rFonts w:ascii="Times New Roman" w:eastAsia="Times New Roman" w:hAnsi="Times New Roman" w:cs="Times New Roman"/>
          <w:color w:val="F5CBA9"/>
          <w:sz w:val="24"/>
          <w:szCs w:val="24"/>
        </w:rPr>
        <w:br/>
      </w:r>
      <w:hyperlink r:id="rId30" w:tgtFrame="_blank" w:history="1">
        <w:r w:rsidRPr="00E51792">
          <w:rPr>
            <w:rFonts w:ascii="Times New Roman" w:eastAsia="Times New Roman" w:hAnsi="Times New Roman" w:cs="Times New Roman"/>
            <w:color w:val="FFFFFF"/>
            <w:sz w:val="24"/>
            <w:szCs w:val="24"/>
            <w:u w:val="single"/>
          </w:rPr>
          <w:t xml:space="preserve">Tom </w:t>
        </w:r>
        <w:proofErr w:type="spellStart"/>
        <w:r w:rsidRPr="00E51792">
          <w:rPr>
            <w:rFonts w:ascii="Times New Roman" w:eastAsia="Times New Roman" w:hAnsi="Times New Roman" w:cs="Times New Roman"/>
            <w:color w:val="FFFFFF"/>
            <w:sz w:val="24"/>
            <w:szCs w:val="24"/>
            <w:u w:val="single"/>
          </w:rPr>
          <w:t>Claes</w:t>
        </w:r>
        <w:proofErr w:type="spellEnd"/>
        <w:r w:rsidRPr="00E51792">
          <w:rPr>
            <w:rFonts w:ascii="Times New Roman" w:eastAsia="Times New Roman" w:hAnsi="Times New Roman" w:cs="Times New Roman"/>
            <w:color w:val="FFFFFF"/>
            <w:sz w:val="24"/>
            <w:szCs w:val="24"/>
            <w:u w:val="single"/>
          </w:rPr>
          <w:t xml:space="preserve"> and David Seth Preston - </w:t>
        </w:r>
        <w:r w:rsidRPr="00E51792">
          <w:rPr>
            <w:rFonts w:ascii="Times New Roman" w:eastAsia="Times New Roman" w:hAnsi="Times New Roman" w:cs="Times New Roman"/>
            <w:i/>
            <w:iCs/>
            <w:color w:val="FFFFFF"/>
            <w:sz w:val="24"/>
            <w:szCs w:val="24"/>
            <w:u w:val="single"/>
          </w:rPr>
          <w:t>Frontiers in Higher Education</w:t>
        </w:r>
      </w:hyperlink>
      <w:r w:rsidRPr="00E51792">
        <w:rPr>
          <w:rFonts w:ascii="Times New Roman" w:eastAsia="Times New Roman" w:hAnsi="Times New Roman" w:cs="Times New Roman"/>
          <w:color w:val="F5CBA9"/>
          <w:sz w:val="24"/>
          <w:szCs w:val="24"/>
        </w:rPr>
        <w:br/>
      </w:r>
      <w:hyperlink r:id="rId31" w:tgtFrame="_blank" w:history="1">
        <w:r w:rsidRPr="00E51792">
          <w:rPr>
            <w:rFonts w:ascii="Times New Roman" w:eastAsia="Times New Roman" w:hAnsi="Times New Roman" w:cs="Times New Roman"/>
            <w:color w:val="FFFFFF"/>
            <w:sz w:val="24"/>
            <w:szCs w:val="24"/>
            <w:u w:val="single"/>
          </w:rPr>
          <w:t xml:space="preserve">Elizabeth Anderson, </w:t>
        </w:r>
        <w:proofErr w:type="spellStart"/>
        <w:r w:rsidRPr="00E51792">
          <w:rPr>
            <w:rFonts w:ascii="Times New Roman" w:eastAsia="Times New Roman" w:hAnsi="Times New Roman" w:cs="Times New Roman"/>
            <w:color w:val="FFFFFF"/>
            <w:sz w:val="24"/>
            <w:szCs w:val="24"/>
            <w:u w:val="single"/>
          </w:rPr>
          <w:t>Avril</w:t>
        </w:r>
        <w:proofErr w:type="spellEnd"/>
        <w:r w:rsidRPr="00E51792">
          <w:rPr>
            <w:rFonts w:ascii="Times New Roman" w:eastAsia="Times New Roman" w:hAnsi="Times New Roman" w:cs="Times New Roman"/>
            <w:color w:val="FFFFFF"/>
            <w:sz w:val="24"/>
            <w:szCs w:val="24"/>
            <w:u w:val="single"/>
          </w:rPr>
          <w:t xml:space="preserve"> </w:t>
        </w:r>
        <w:proofErr w:type="spellStart"/>
        <w:r w:rsidRPr="00E51792">
          <w:rPr>
            <w:rFonts w:ascii="Times New Roman" w:eastAsia="Times New Roman" w:hAnsi="Times New Roman" w:cs="Times New Roman"/>
            <w:color w:val="FFFFFF"/>
            <w:sz w:val="24"/>
            <w:szCs w:val="24"/>
            <w:u w:val="single"/>
          </w:rPr>
          <w:t>Maddrell</w:t>
        </w:r>
        <w:proofErr w:type="spellEnd"/>
        <w:r w:rsidRPr="00E51792">
          <w:rPr>
            <w:rFonts w:ascii="Times New Roman" w:eastAsia="Times New Roman" w:hAnsi="Times New Roman" w:cs="Times New Roman"/>
            <w:color w:val="FFFFFF"/>
            <w:sz w:val="24"/>
            <w:szCs w:val="24"/>
            <w:u w:val="single"/>
          </w:rPr>
          <w:t xml:space="preserve">, Kate </w:t>
        </w:r>
        <w:proofErr w:type="spellStart"/>
        <w:r w:rsidRPr="00E51792">
          <w:rPr>
            <w:rFonts w:ascii="Times New Roman" w:eastAsia="Times New Roman" w:hAnsi="Times New Roman" w:cs="Times New Roman"/>
            <w:color w:val="FFFFFF"/>
            <w:sz w:val="24"/>
            <w:szCs w:val="24"/>
            <w:u w:val="single"/>
          </w:rPr>
          <w:t>McLoughlin</w:t>
        </w:r>
        <w:proofErr w:type="spellEnd"/>
        <w:r w:rsidRPr="00E51792">
          <w:rPr>
            <w:rFonts w:ascii="Times New Roman" w:eastAsia="Times New Roman" w:hAnsi="Times New Roman" w:cs="Times New Roman"/>
            <w:color w:val="FFFFFF"/>
            <w:sz w:val="24"/>
            <w:szCs w:val="24"/>
            <w:u w:val="single"/>
          </w:rPr>
          <w:t xml:space="preserve"> and Alana Vincent (Eds.) - </w:t>
        </w:r>
        <w:r w:rsidRPr="00E51792">
          <w:rPr>
            <w:rFonts w:ascii="Times New Roman" w:eastAsia="Times New Roman" w:hAnsi="Times New Roman" w:cs="Times New Roman"/>
            <w:i/>
            <w:iCs/>
            <w:color w:val="FFFFFF"/>
            <w:sz w:val="24"/>
            <w:szCs w:val="24"/>
            <w:u w:val="single"/>
          </w:rPr>
          <w:t>Memory, Mourning, Landscape</w:t>
        </w:r>
      </w:hyperlink>
    </w:p>
    <w:p w:rsidR="002146F1" w:rsidRPr="00E51792" w:rsidRDefault="002146F1" w:rsidP="002146F1">
      <w:pPr>
        <w:spacing w:after="0" w:line="240" w:lineRule="auto"/>
        <w:rPr>
          <w:rFonts w:ascii="Times New Roman" w:eastAsia="Times New Roman" w:hAnsi="Times New Roman" w:cs="Times New Roman"/>
          <w:color w:val="595952"/>
          <w:sz w:val="24"/>
          <w:szCs w:val="24"/>
        </w:rPr>
      </w:pPr>
      <w:r w:rsidRPr="00E51792">
        <w:rPr>
          <w:rFonts w:ascii="Times New Roman" w:eastAsia="Times New Roman" w:hAnsi="Times New Roman" w:cs="Times New Roman"/>
          <w:color w:val="595952"/>
          <w:sz w:val="24"/>
          <w:szCs w:val="24"/>
        </w:rPr>
        <w:t xml:space="preserve">© 2012 Inter-Disciplinary.Net • Powered by </w:t>
      </w:r>
      <w:hyperlink r:id="rId32" w:tgtFrame="_blank" w:history="1">
        <w:proofErr w:type="spellStart"/>
        <w:r w:rsidRPr="00E51792">
          <w:rPr>
            <w:rFonts w:ascii="Times New Roman" w:eastAsia="Times New Roman" w:hAnsi="Times New Roman" w:cs="Times New Roman"/>
            <w:color w:val="000000"/>
            <w:sz w:val="24"/>
            <w:szCs w:val="24"/>
            <w:u w:val="single"/>
          </w:rPr>
          <w:t>WordPress</w:t>
        </w:r>
        <w:proofErr w:type="spellEnd"/>
      </w:hyperlink>
      <w:r w:rsidRPr="00E51792">
        <w:rPr>
          <w:rFonts w:ascii="Times New Roman" w:eastAsia="Times New Roman" w:hAnsi="Times New Roman" w:cs="Times New Roman"/>
          <w:color w:val="595952"/>
          <w:sz w:val="24"/>
          <w:szCs w:val="24"/>
        </w:rPr>
        <w:br/>
      </w:r>
      <w:proofErr w:type="gramStart"/>
      <w:r w:rsidRPr="00E51792">
        <w:rPr>
          <w:rFonts w:ascii="Times New Roman" w:eastAsia="Times New Roman" w:hAnsi="Times New Roman" w:cs="Times New Roman"/>
          <w:color w:val="595952"/>
          <w:sz w:val="24"/>
          <w:szCs w:val="24"/>
        </w:rPr>
        <w:t>A</w:t>
      </w:r>
      <w:proofErr w:type="gramEnd"/>
      <w:r w:rsidRPr="00E51792">
        <w:rPr>
          <w:rFonts w:ascii="Times New Roman" w:eastAsia="Times New Roman" w:hAnsi="Times New Roman" w:cs="Times New Roman"/>
          <w:color w:val="595952"/>
          <w:sz w:val="24"/>
          <w:szCs w:val="24"/>
        </w:rPr>
        <w:t xml:space="preserve"> not-for-profit network: Registered in England No: 05494488 </w:t>
      </w:r>
    </w:p>
    <w:p w:rsidR="002146F1" w:rsidRPr="00E51792" w:rsidRDefault="002E08F5" w:rsidP="002146F1">
      <w:pPr>
        <w:spacing w:after="0" w:line="240" w:lineRule="auto"/>
        <w:rPr>
          <w:rFonts w:ascii="Times New Roman" w:eastAsia="Times New Roman" w:hAnsi="Times New Roman" w:cs="Times New Roman"/>
          <w:color w:val="595952"/>
          <w:sz w:val="24"/>
          <w:szCs w:val="24"/>
        </w:rPr>
      </w:pPr>
      <w:hyperlink r:id="rId33" w:history="1">
        <w:r w:rsidR="002146F1" w:rsidRPr="00E51792">
          <w:rPr>
            <w:rFonts w:ascii="Times New Roman" w:eastAsia="Times New Roman" w:hAnsi="Times New Roman" w:cs="Times New Roman"/>
            <w:noProof/>
            <w:color w:val="000000"/>
            <w:sz w:val="24"/>
            <w:szCs w:val="24"/>
          </w:rPr>
          <w:drawing>
            <wp:inline distT="0" distB="0" distL="0" distR="0" wp14:anchorId="3AD953A9" wp14:editId="3E6B3F41">
              <wp:extent cx="103505" cy="103505"/>
              <wp:effectExtent l="0" t="0" r="0" b="0"/>
              <wp:docPr id="4" name="Picture 4" descr="rs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ss">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2146F1" w:rsidRPr="00E51792">
          <w:rPr>
            <w:rFonts w:ascii="Times New Roman" w:eastAsia="Times New Roman" w:hAnsi="Times New Roman" w:cs="Times New Roman"/>
            <w:color w:val="000000"/>
            <w:sz w:val="24"/>
            <w:szCs w:val="24"/>
            <w:u w:val="single"/>
          </w:rPr>
          <w:t>Entries (RSS</w:t>
        </w:r>
        <w:proofErr w:type="gramStart"/>
        <w:r w:rsidR="002146F1" w:rsidRPr="00E51792">
          <w:rPr>
            <w:rFonts w:ascii="Times New Roman" w:eastAsia="Times New Roman" w:hAnsi="Times New Roman" w:cs="Times New Roman"/>
            <w:color w:val="000000"/>
            <w:sz w:val="24"/>
            <w:szCs w:val="24"/>
            <w:u w:val="single"/>
          </w:rPr>
          <w:t>)</w:t>
        </w:r>
        <w:proofErr w:type="gramEnd"/>
      </w:hyperlink>
      <w:r w:rsidR="002146F1" w:rsidRPr="00E51792">
        <w:rPr>
          <w:rFonts w:ascii="Times New Roman" w:eastAsia="Times New Roman" w:hAnsi="Times New Roman" w:cs="Times New Roman"/>
          <w:color w:val="595952"/>
          <w:sz w:val="24"/>
          <w:szCs w:val="24"/>
        </w:rPr>
        <w:br/>
        <w:t xml:space="preserve">Site originally </w:t>
      </w:r>
      <w:proofErr w:type="spellStart"/>
      <w:r w:rsidR="002146F1" w:rsidRPr="00E51792">
        <w:rPr>
          <w:rFonts w:ascii="Times New Roman" w:eastAsia="Times New Roman" w:hAnsi="Times New Roman" w:cs="Times New Roman"/>
          <w:color w:val="595952"/>
          <w:sz w:val="24"/>
          <w:szCs w:val="24"/>
        </w:rPr>
        <w:t>customised</w:t>
      </w:r>
      <w:proofErr w:type="spellEnd"/>
      <w:r w:rsidR="002146F1" w:rsidRPr="00E51792">
        <w:rPr>
          <w:rFonts w:ascii="Times New Roman" w:eastAsia="Times New Roman" w:hAnsi="Times New Roman" w:cs="Times New Roman"/>
          <w:color w:val="595952"/>
          <w:sz w:val="24"/>
          <w:szCs w:val="24"/>
        </w:rPr>
        <w:t xml:space="preserve"> by </w:t>
      </w:r>
      <w:bookmarkStart w:id="12" w:name="SW0011"/>
      <w:bookmarkEnd w:id="11"/>
      <w:r w:rsidR="0080711D">
        <w:fldChar w:fldCharType="begin"/>
      </w:r>
      <w:r w:rsidR="00D5188A">
        <w:instrText>HYPERLINK "http://www.JessePetersen.com" \t "_blank"</w:instrText>
      </w:r>
      <w:r w:rsidR="0080711D">
        <w:fldChar w:fldCharType="separate"/>
      </w:r>
      <w:r w:rsidR="002146F1" w:rsidRPr="00E51792">
        <w:rPr>
          <w:rFonts w:ascii="Times New Roman" w:eastAsia="Times New Roman" w:hAnsi="Times New Roman" w:cs="Times New Roman"/>
          <w:color w:val="000000"/>
          <w:sz w:val="24"/>
          <w:szCs w:val="24"/>
          <w:u w:val="single"/>
        </w:rPr>
        <w:t>Jesse Petersen</w:t>
      </w:r>
      <w:r w:rsidR="0080711D">
        <w:fldChar w:fldCharType="end"/>
      </w:r>
      <w:r w:rsidR="002146F1" w:rsidRPr="00E51792">
        <w:rPr>
          <w:rFonts w:ascii="Times New Roman" w:eastAsia="Times New Roman" w:hAnsi="Times New Roman" w:cs="Times New Roman"/>
          <w:color w:val="595952"/>
          <w:sz w:val="24"/>
          <w:szCs w:val="24"/>
        </w:rPr>
        <w:t xml:space="preserve"> - Petersen Media Group, LLC.</w:t>
      </w:r>
      <w:r w:rsidR="002146F1" w:rsidRPr="00E51792">
        <w:rPr>
          <w:rFonts w:ascii="Times New Roman" w:eastAsia="Times New Roman" w:hAnsi="Times New Roman" w:cs="Times New Roman"/>
          <w:color w:val="595952"/>
          <w:sz w:val="24"/>
          <w:szCs w:val="24"/>
        </w:rPr>
        <w:br/>
      </w:r>
      <w:proofErr w:type="gramStart"/>
      <w:r w:rsidR="002146F1" w:rsidRPr="00E51792">
        <w:rPr>
          <w:rFonts w:ascii="Times New Roman" w:eastAsia="Times New Roman" w:hAnsi="Times New Roman" w:cs="Times New Roman"/>
          <w:color w:val="595952"/>
          <w:sz w:val="24"/>
          <w:szCs w:val="24"/>
        </w:rPr>
        <w:t>all</w:t>
      </w:r>
      <w:proofErr w:type="gramEnd"/>
      <w:r w:rsidR="002146F1" w:rsidRPr="00E51792">
        <w:rPr>
          <w:rFonts w:ascii="Times New Roman" w:eastAsia="Times New Roman" w:hAnsi="Times New Roman" w:cs="Times New Roman"/>
          <w:color w:val="595952"/>
          <w:sz w:val="24"/>
          <w:szCs w:val="24"/>
        </w:rPr>
        <w:t xml:space="preserve"> further </w:t>
      </w:r>
      <w:proofErr w:type="spellStart"/>
      <w:r w:rsidR="002146F1" w:rsidRPr="00E51792">
        <w:rPr>
          <w:rFonts w:ascii="Times New Roman" w:eastAsia="Times New Roman" w:hAnsi="Times New Roman" w:cs="Times New Roman"/>
          <w:color w:val="595952"/>
          <w:sz w:val="24"/>
          <w:szCs w:val="24"/>
        </w:rPr>
        <w:t>customisations</w:t>
      </w:r>
      <w:proofErr w:type="spellEnd"/>
      <w:r w:rsidR="002146F1" w:rsidRPr="00E51792">
        <w:rPr>
          <w:rFonts w:ascii="Times New Roman" w:eastAsia="Times New Roman" w:hAnsi="Times New Roman" w:cs="Times New Roman"/>
          <w:color w:val="595952"/>
          <w:sz w:val="24"/>
          <w:szCs w:val="24"/>
        </w:rPr>
        <w:t xml:space="preserve"> and management by </w:t>
      </w:r>
      <w:hyperlink r:id="rId35" w:tgtFrame="_blank" w:history="1">
        <w:proofErr w:type="spellStart"/>
        <w:r w:rsidR="002146F1" w:rsidRPr="00E51792">
          <w:rPr>
            <w:rFonts w:ascii="Times New Roman" w:eastAsia="Times New Roman" w:hAnsi="Times New Roman" w:cs="Times New Roman"/>
            <w:color w:val="000000"/>
            <w:sz w:val="24"/>
            <w:szCs w:val="24"/>
            <w:u w:val="single"/>
          </w:rPr>
          <w:t>Radoslav</w:t>
        </w:r>
        <w:proofErr w:type="spellEnd"/>
        <w:r w:rsidR="002146F1" w:rsidRPr="00E51792">
          <w:rPr>
            <w:rFonts w:ascii="Times New Roman" w:eastAsia="Times New Roman" w:hAnsi="Times New Roman" w:cs="Times New Roman"/>
            <w:color w:val="000000"/>
            <w:sz w:val="24"/>
            <w:szCs w:val="24"/>
            <w:u w:val="single"/>
          </w:rPr>
          <w:t xml:space="preserve"> </w:t>
        </w:r>
        <w:proofErr w:type="spellStart"/>
        <w:r w:rsidR="002146F1" w:rsidRPr="00E51792">
          <w:rPr>
            <w:rFonts w:ascii="Times New Roman" w:eastAsia="Times New Roman" w:hAnsi="Times New Roman" w:cs="Times New Roman"/>
            <w:color w:val="000000"/>
            <w:sz w:val="24"/>
            <w:szCs w:val="24"/>
            <w:u w:val="single"/>
          </w:rPr>
          <w:t>Kolarov</w:t>
        </w:r>
        <w:proofErr w:type="spellEnd"/>
      </w:hyperlink>
    </w:p>
    <w:bookmarkEnd w:id="12"/>
    <w:p w:rsidR="007E31CB" w:rsidRDefault="007E31CB" w:rsidP="00496C79">
      <w:pPr>
        <w:spacing w:line="360" w:lineRule="auto"/>
        <w:rPr>
          <w:rFonts w:ascii="Times New Roman" w:hAnsi="Times New Roman" w:cs="Times New Roman"/>
          <w:b/>
          <w:sz w:val="24"/>
          <w:szCs w:val="24"/>
        </w:rPr>
      </w:pPr>
    </w:p>
    <w:sectPr w:rsidR="007E31CB" w:rsidSect="005C3569">
      <w:footerReference w:type="even"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7B9" w:rsidRDefault="004477B9" w:rsidP="002D1F0F">
      <w:pPr>
        <w:spacing w:after="0" w:line="240" w:lineRule="auto"/>
      </w:pPr>
      <w:r>
        <w:separator/>
      </w:r>
    </w:p>
  </w:endnote>
  <w:endnote w:type="continuationSeparator" w:id="0">
    <w:p w:rsidR="004477B9" w:rsidRDefault="004477B9" w:rsidP="002D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676609"/>
      <w:docPartObj>
        <w:docPartGallery w:val="Page Numbers (Bottom of Page)"/>
        <w:docPartUnique/>
      </w:docPartObj>
    </w:sdtPr>
    <w:sdtEndPr>
      <w:rPr>
        <w:noProof/>
      </w:rPr>
    </w:sdtEndPr>
    <w:sdtContent>
      <w:p w:rsidR="004477B9" w:rsidRDefault="004477B9">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4477B9" w:rsidRDefault="004477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492080"/>
      <w:docPartObj>
        <w:docPartGallery w:val="Page Numbers (Bottom of Page)"/>
        <w:docPartUnique/>
      </w:docPartObj>
    </w:sdtPr>
    <w:sdtEndPr>
      <w:rPr>
        <w:noProof/>
      </w:rPr>
    </w:sdtEndPr>
    <w:sdtContent>
      <w:p w:rsidR="004477B9" w:rsidRDefault="004477B9">
        <w:pPr>
          <w:pStyle w:val="Footer"/>
          <w:jc w:val="right"/>
        </w:pPr>
        <w:r>
          <w:fldChar w:fldCharType="begin"/>
        </w:r>
        <w:r>
          <w:instrText xml:space="preserve"> PAGE   \* MERGEFORMAT </w:instrText>
        </w:r>
        <w:r>
          <w:fldChar w:fldCharType="separate"/>
        </w:r>
        <w:r w:rsidR="002E08F5">
          <w:rPr>
            <w:noProof/>
          </w:rPr>
          <w:t>8</w:t>
        </w:r>
        <w:r>
          <w:rPr>
            <w:noProof/>
          </w:rPr>
          <w:fldChar w:fldCharType="end"/>
        </w:r>
      </w:p>
    </w:sdtContent>
  </w:sdt>
  <w:p w:rsidR="004477B9" w:rsidRDefault="00447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7B9" w:rsidRDefault="004477B9" w:rsidP="002D1F0F">
      <w:pPr>
        <w:spacing w:after="0" w:line="240" w:lineRule="auto"/>
      </w:pPr>
      <w:r>
        <w:separator/>
      </w:r>
    </w:p>
  </w:footnote>
  <w:footnote w:type="continuationSeparator" w:id="0">
    <w:p w:rsidR="004477B9" w:rsidRDefault="004477B9" w:rsidP="002D1F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E1FB0"/>
    <w:multiLevelType w:val="multilevel"/>
    <w:tmpl w:val="BCAC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133D7"/>
    <w:multiLevelType w:val="multilevel"/>
    <w:tmpl w:val="06FA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27CFB"/>
    <w:multiLevelType w:val="multilevel"/>
    <w:tmpl w:val="E822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23A22"/>
    <w:multiLevelType w:val="hybridMultilevel"/>
    <w:tmpl w:val="F8E2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BA4A66"/>
    <w:multiLevelType w:val="hybridMultilevel"/>
    <w:tmpl w:val="89920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FC73EB"/>
    <w:rsid w:val="000000D9"/>
    <w:rsid w:val="00012808"/>
    <w:rsid w:val="000273DA"/>
    <w:rsid w:val="0003299C"/>
    <w:rsid w:val="000423E5"/>
    <w:rsid w:val="000440EB"/>
    <w:rsid w:val="00052DAC"/>
    <w:rsid w:val="0005582A"/>
    <w:rsid w:val="000622AD"/>
    <w:rsid w:val="00073CDC"/>
    <w:rsid w:val="0008068B"/>
    <w:rsid w:val="0008464F"/>
    <w:rsid w:val="000A3F02"/>
    <w:rsid w:val="000B7F39"/>
    <w:rsid w:val="000C3D59"/>
    <w:rsid w:val="000D513C"/>
    <w:rsid w:val="000D54F6"/>
    <w:rsid w:val="000E11D4"/>
    <w:rsid w:val="000F12AF"/>
    <w:rsid w:val="000F25BC"/>
    <w:rsid w:val="001011DB"/>
    <w:rsid w:val="00101EB4"/>
    <w:rsid w:val="00105A32"/>
    <w:rsid w:val="00113F0E"/>
    <w:rsid w:val="00121792"/>
    <w:rsid w:val="0013222B"/>
    <w:rsid w:val="00133592"/>
    <w:rsid w:val="00146950"/>
    <w:rsid w:val="00156DBB"/>
    <w:rsid w:val="00163F00"/>
    <w:rsid w:val="00171331"/>
    <w:rsid w:val="00176865"/>
    <w:rsid w:val="001779BD"/>
    <w:rsid w:val="001B24A1"/>
    <w:rsid w:val="001B3BF4"/>
    <w:rsid w:val="001B4CD2"/>
    <w:rsid w:val="001B5AD4"/>
    <w:rsid w:val="002022D3"/>
    <w:rsid w:val="0020614F"/>
    <w:rsid w:val="002075BA"/>
    <w:rsid w:val="002146F1"/>
    <w:rsid w:val="00215D3B"/>
    <w:rsid w:val="0025260B"/>
    <w:rsid w:val="0026657B"/>
    <w:rsid w:val="00272B11"/>
    <w:rsid w:val="00283251"/>
    <w:rsid w:val="002836B4"/>
    <w:rsid w:val="002A6DAB"/>
    <w:rsid w:val="002B7DF1"/>
    <w:rsid w:val="002D1F0F"/>
    <w:rsid w:val="002E08F5"/>
    <w:rsid w:val="002E772E"/>
    <w:rsid w:val="00320D34"/>
    <w:rsid w:val="00344B10"/>
    <w:rsid w:val="00360F0E"/>
    <w:rsid w:val="0036221C"/>
    <w:rsid w:val="00363FE4"/>
    <w:rsid w:val="00376BCC"/>
    <w:rsid w:val="00376C1C"/>
    <w:rsid w:val="003771CD"/>
    <w:rsid w:val="00384953"/>
    <w:rsid w:val="0038771D"/>
    <w:rsid w:val="003B2E26"/>
    <w:rsid w:val="003C1F38"/>
    <w:rsid w:val="003C38F7"/>
    <w:rsid w:val="003D3073"/>
    <w:rsid w:val="003D3F8C"/>
    <w:rsid w:val="003F207E"/>
    <w:rsid w:val="00402ACA"/>
    <w:rsid w:val="00444657"/>
    <w:rsid w:val="004477B9"/>
    <w:rsid w:val="00462355"/>
    <w:rsid w:val="00464EE4"/>
    <w:rsid w:val="00472350"/>
    <w:rsid w:val="00475648"/>
    <w:rsid w:val="00493CB8"/>
    <w:rsid w:val="00496C79"/>
    <w:rsid w:val="004A3175"/>
    <w:rsid w:val="004A4DB8"/>
    <w:rsid w:val="004B069A"/>
    <w:rsid w:val="004D028F"/>
    <w:rsid w:val="004D1A2F"/>
    <w:rsid w:val="004D3AC2"/>
    <w:rsid w:val="004E53D6"/>
    <w:rsid w:val="004F394B"/>
    <w:rsid w:val="004F3A45"/>
    <w:rsid w:val="004F77E2"/>
    <w:rsid w:val="00502295"/>
    <w:rsid w:val="00526C0E"/>
    <w:rsid w:val="00526D2D"/>
    <w:rsid w:val="00527D99"/>
    <w:rsid w:val="00540BBA"/>
    <w:rsid w:val="0054605A"/>
    <w:rsid w:val="005468D9"/>
    <w:rsid w:val="00556BE6"/>
    <w:rsid w:val="00567E5E"/>
    <w:rsid w:val="00584564"/>
    <w:rsid w:val="005849CD"/>
    <w:rsid w:val="00585814"/>
    <w:rsid w:val="00594A2B"/>
    <w:rsid w:val="005A3399"/>
    <w:rsid w:val="005A5985"/>
    <w:rsid w:val="005A5F7E"/>
    <w:rsid w:val="005B6CF1"/>
    <w:rsid w:val="005C3569"/>
    <w:rsid w:val="005D2E59"/>
    <w:rsid w:val="005D52B5"/>
    <w:rsid w:val="005F097D"/>
    <w:rsid w:val="00602875"/>
    <w:rsid w:val="00606A03"/>
    <w:rsid w:val="00607FD2"/>
    <w:rsid w:val="0061390E"/>
    <w:rsid w:val="0067611D"/>
    <w:rsid w:val="00685F0E"/>
    <w:rsid w:val="006905B2"/>
    <w:rsid w:val="00692AB8"/>
    <w:rsid w:val="006948D2"/>
    <w:rsid w:val="006A0753"/>
    <w:rsid w:val="006C22A0"/>
    <w:rsid w:val="006C348F"/>
    <w:rsid w:val="006D04EC"/>
    <w:rsid w:val="006F7409"/>
    <w:rsid w:val="0071447A"/>
    <w:rsid w:val="00721DF8"/>
    <w:rsid w:val="00791D0E"/>
    <w:rsid w:val="0079205E"/>
    <w:rsid w:val="007A139D"/>
    <w:rsid w:val="007B153F"/>
    <w:rsid w:val="007C4FD1"/>
    <w:rsid w:val="007C6C9C"/>
    <w:rsid w:val="007E0F98"/>
    <w:rsid w:val="007E31CB"/>
    <w:rsid w:val="007F323D"/>
    <w:rsid w:val="00803DB5"/>
    <w:rsid w:val="00805DB3"/>
    <w:rsid w:val="0080711D"/>
    <w:rsid w:val="0080753B"/>
    <w:rsid w:val="00822445"/>
    <w:rsid w:val="00836B8D"/>
    <w:rsid w:val="00836C63"/>
    <w:rsid w:val="0083766F"/>
    <w:rsid w:val="00840658"/>
    <w:rsid w:val="008428E8"/>
    <w:rsid w:val="00856F7E"/>
    <w:rsid w:val="00861D75"/>
    <w:rsid w:val="00863FCF"/>
    <w:rsid w:val="00884218"/>
    <w:rsid w:val="008A697F"/>
    <w:rsid w:val="008C3E09"/>
    <w:rsid w:val="008D6FD1"/>
    <w:rsid w:val="008E4574"/>
    <w:rsid w:val="008E6E2C"/>
    <w:rsid w:val="008F1C6F"/>
    <w:rsid w:val="008F7EA7"/>
    <w:rsid w:val="00904C9A"/>
    <w:rsid w:val="00912916"/>
    <w:rsid w:val="009219EB"/>
    <w:rsid w:val="0093084C"/>
    <w:rsid w:val="0093530A"/>
    <w:rsid w:val="00962112"/>
    <w:rsid w:val="00962C60"/>
    <w:rsid w:val="009D05AF"/>
    <w:rsid w:val="009D1787"/>
    <w:rsid w:val="009D1D9E"/>
    <w:rsid w:val="009F73AF"/>
    <w:rsid w:val="00A303B9"/>
    <w:rsid w:val="00A42731"/>
    <w:rsid w:val="00A45318"/>
    <w:rsid w:val="00A52E19"/>
    <w:rsid w:val="00A53C10"/>
    <w:rsid w:val="00A6549B"/>
    <w:rsid w:val="00A71BE9"/>
    <w:rsid w:val="00A8265B"/>
    <w:rsid w:val="00A86467"/>
    <w:rsid w:val="00A9112C"/>
    <w:rsid w:val="00A94D85"/>
    <w:rsid w:val="00AB6581"/>
    <w:rsid w:val="00AC04A3"/>
    <w:rsid w:val="00AE0BE5"/>
    <w:rsid w:val="00AF3C04"/>
    <w:rsid w:val="00B21447"/>
    <w:rsid w:val="00B355B5"/>
    <w:rsid w:val="00B3593B"/>
    <w:rsid w:val="00B36BAE"/>
    <w:rsid w:val="00B710E4"/>
    <w:rsid w:val="00B72AC3"/>
    <w:rsid w:val="00B75FC8"/>
    <w:rsid w:val="00B875FC"/>
    <w:rsid w:val="00BD0F13"/>
    <w:rsid w:val="00BD7982"/>
    <w:rsid w:val="00BE17D8"/>
    <w:rsid w:val="00C04D31"/>
    <w:rsid w:val="00C20909"/>
    <w:rsid w:val="00C341E9"/>
    <w:rsid w:val="00C35527"/>
    <w:rsid w:val="00C53285"/>
    <w:rsid w:val="00C55921"/>
    <w:rsid w:val="00C97025"/>
    <w:rsid w:val="00CB5D54"/>
    <w:rsid w:val="00CD1979"/>
    <w:rsid w:val="00CF341B"/>
    <w:rsid w:val="00CF6CCD"/>
    <w:rsid w:val="00D21DD4"/>
    <w:rsid w:val="00D21EF8"/>
    <w:rsid w:val="00D24ECF"/>
    <w:rsid w:val="00D32CF0"/>
    <w:rsid w:val="00D421FF"/>
    <w:rsid w:val="00D45738"/>
    <w:rsid w:val="00D510CA"/>
    <w:rsid w:val="00D5188A"/>
    <w:rsid w:val="00D5417F"/>
    <w:rsid w:val="00D5505B"/>
    <w:rsid w:val="00D66221"/>
    <w:rsid w:val="00D678D0"/>
    <w:rsid w:val="00D8632A"/>
    <w:rsid w:val="00DB5DC9"/>
    <w:rsid w:val="00DD4129"/>
    <w:rsid w:val="00E645DC"/>
    <w:rsid w:val="00E727E4"/>
    <w:rsid w:val="00E875FB"/>
    <w:rsid w:val="00E961C1"/>
    <w:rsid w:val="00EA29E4"/>
    <w:rsid w:val="00EA646A"/>
    <w:rsid w:val="00EB13EB"/>
    <w:rsid w:val="00EF2393"/>
    <w:rsid w:val="00F14AEE"/>
    <w:rsid w:val="00F14CC3"/>
    <w:rsid w:val="00F2141F"/>
    <w:rsid w:val="00F2725F"/>
    <w:rsid w:val="00F309F1"/>
    <w:rsid w:val="00F40AAD"/>
    <w:rsid w:val="00F415A6"/>
    <w:rsid w:val="00F66A43"/>
    <w:rsid w:val="00FC6DA3"/>
    <w:rsid w:val="00FC73EB"/>
    <w:rsid w:val="00FD4160"/>
    <w:rsid w:val="00FD485E"/>
    <w:rsid w:val="00FD66B4"/>
    <w:rsid w:val="00FE2A62"/>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8A"/>
  </w:style>
  <w:style w:type="paragraph" w:styleId="Heading1">
    <w:name w:val="heading 1"/>
    <w:basedOn w:val="Normal"/>
    <w:next w:val="Normal"/>
    <w:link w:val="Heading1Char"/>
    <w:uiPriority w:val="9"/>
    <w:qFormat/>
    <w:rsid w:val="008D6FD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0F"/>
  </w:style>
  <w:style w:type="paragraph" w:styleId="Footer">
    <w:name w:val="footer"/>
    <w:basedOn w:val="Normal"/>
    <w:link w:val="FooterChar"/>
    <w:uiPriority w:val="99"/>
    <w:unhideWhenUsed/>
    <w:rsid w:val="002D1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0F"/>
  </w:style>
  <w:style w:type="paragraph" w:styleId="ListParagraph">
    <w:name w:val="List Paragraph"/>
    <w:basedOn w:val="Normal"/>
    <w:uiPriority w:val="34"/>
    <w:qFormat/>
    <w:rsid w:val="00493CB8"/>
    <w:pPr>
      <w:ind w:left="720"/>
      <w:contextualSpacing/>
    </w:pPr>
  </w:style>
  <w:style w:type="paragraph" w:styleId="BalloonText">
    <w:name w:val="Balloon Text"/>
    <w:basedOn w:val="Normal"/>
    <w:link w:val="BalloonTextChar"/>
    <w:uiPriority w:val="99"/>
    <w:semiHidden/>
    <w:unhideWhenUsed/>
    <w:rsid w:val="00F1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CC3"/>
    <w:rPr>
      <w:rFonts w:ascii="Tahoma" w:hAnsi="Tahoma" w:cs="Tahoma"/>
      <w:sz w:val="16"/>
      <w:szCs w:val="16"/>
    </w:rPr>
  </w:style>
  <w:style w:type="character" w:styleId="Hyperlink">
    <w:name w:val="Hyperlink"/>
    <w:basedOn w:val="DefaultParagraphFont"/>
    <w:uiPriority w:val="99"/>
    <w:unhideWhenUsed/>
    <w:rsid w:val="00AE0BE5"/>
    <w:rPr>
      <w:color w:val="0000FF" w:themeColor="hyperlink"/>
      <w:u w:val="single"/>
    </w:rPr>
  </w:style>
  <w:style w:type="character" w:customStyle="1" w:styleId="Heading1Char">
    <w:name w:val="Heading 1 Char"/>
    <w:basedOn w:val="DefaultParagraphFont"/>
    <w:link w:val="Heading1"/>
    <w:uiPriority w:val="9"/>
    <w:rsid w:val="008D6FD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D6FD1"/>
  </w:style>
  <w:style w:type="paragraph" w:styleId="NormalWeb">
    <w:name w:val="Normal (Web)"/>
    <w:basedOn w:val="Normal"/>
    <w:uiPriority w:val="99"/>
    <w:semiHidden/>
    <w:unhideWhenUsed/>
    <w:rsid w:val="0047235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0F13"/>
    <w:rPr>
      <w:sz w:val="16"/>
      <w:szCs w:val="16"/>
    </w:rPr>
  </w:style>
  <w:style w:type="paragraph" w:styleId="CommentText">
    <w:name w:val="annotation text"/>
    <w:basedOn w:val="Normal"/>
    <w:link w:val="CommentTextChar"/>
    <w:uiPriority w:val="99"/>
    <w:semiHidden/>
    <w:unhideWhenUsed/>
    <w:rsid w:val="00BD0F13"/>
    <w:pPr>
      <w:spacing w:line="240" w:lineRule="auto"/>
    </w:pPr>
    <w:rPr>
      <w:sz w:val="20"/>
      <w:szCs w:val="20"/>
    </w:rPr>
  </w:style>
  <w:style w:type="character" w:customStyle="1" w:styleId="CommentTextChar">
    <w:name w:val="Comment Text Char"/>
    <w:basedOn w:val="DefaultParagraphFont"/>
    <w:link w:val="CommentText"/>
    <w:uiPriority w:val="99"/>
    <w:semiHidden/>
    <w:rsid w:val="00BD0F13"/>
    <w:rPr>
      <w:sz w:val="20"/>
      <w:szCs w:val="20"/>
    </w:rPr>
  </w:style>
  <w:style w:type="paragraph" w:styleId="CommentSubject">
    <w:name w:val="annotation subject"/>
    <w:basedOn w:val="CommentText"/>
    <w:next w:val="CommentText"/>
    <w:link w:val="CommentSubjectChar"/>
    <w:uiPriority w:val="99"/>
    <w:semiHidden/>
    <w:unhideWhenUsed/>
    <w:rsid w:val="00BD0F13"/>
    <w:rPr>
      <w:b/>
      <w:bCs/>
    </w:rPr>
  </w:style>
  <w:style w:type="character" w:customStyle="1" w:styleId="CommentSubjectChar">
    <w:name w:val="Comment Subject Char"/>
    <w:basedOn w:val="CommentTextChar"/>
    <w:link w:val="CommentSubject"/>
    <w:uiPriority w:val="99"/>
    <w:semiHidden/>
    <w:rsid w:val="00BD0F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6FD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0F"/>
  </w:style>
  <w:style w:type="paragraph" w:styleId="Footer">
    <w:name w:val="footer"/>
    <w:basedOn w:val="Normal"/>
    <w:link w:val="FooterChar"/>
    <w:uiPriority w:val="99"/>
    <w:unhideWhenUsed/>
    <w:rsid w:val="002D1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0F"/>
  </w:style>
  <w:style w:type="paragraph" w:styleId="ListParagraph">
    <w:name w:val="List Paragraph"/>
    <w:basedOn w:val="Normal"/>
    <w:uiPriority w:val="34"/>
    <w:qFormat/>
    <w:rsid w:val="00493CB8"/>
    <w:pPr>
      <w:ind w:left="720"/>
      <w:contextualSpacing/>
    </w:pPr>
  </w:style>
  <w:style w:type="paragraph" w:styleId="BalloonText">
    <w:name w:val="Balloon Text"/>
    <w:basedOn w:val="Normal"/>
    <w:link w:val="BalloonTextChar"/>
    <w:uiPriority w:val="99"/>
    <w:semiHidden/>
    <w:unhideWhenUsed/>
    <w:rsid w:val="00F1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CC3"/>
    <w:rPr>
      <w:rFonts w:ascii="Tahoma" w:hAnsi="Tahoma" w:cs="Tahoma"/>
      <w:sz w:val="16"/>
      <w:szCs w:val="16"/>
    </w:rPr>
  </w:style>
  <w:style w:type="character" w:styleId="Hyperlink">
    <w:name w:val="Hyperlink"/>
    <w:basedOn w:val="DefaultParagraphFont"/>
    <w:uiPriority w:val="99"/>
    <w:unhideWhenUsed/>
    <w:rsid w:val="00AE0BE5"/>
    <w:rPr>
      <w:color w:val="0000FF" w:themeColor="hyperlink"/>
      <w:u w:val="single"/>
    </w:rPr>
  </w:style>
  <w:style w:type="character" w:customStyle="1" w:styleId="Heading1Char">
    <w:name w:val="Heading 1 Char"/>
    <w:basedOn w:val="DefaultParagraphFont"/>
    <w:link w:val="Heading1"/>
    <w:uiPriority w:val="9"/>
    <w:rsid w:val="008D6FD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D6FD1"/>
  </w:style>
  <w:style w:type="paragraph" w:styleId="NormalWeb">
    <w:name w:val="Normal (Web)"/>
    <w:basedOn w:val="Normal"/>
    <w:uiPriority w:val="99"/>
    <w:semiHidden/>
    <w:unhideWhenUsed/>
    <w:rsid w:val="004723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27">
      <w:bodyDiv w:val="1"/>
      <w:marLeft w:val="0"/>
      <w:marRight w:val="0"/>
      <w:marTop w:val="0"/>
      <w:marBottom w:val="0"/>
      <w:divBdr>
        <w:top w:val="none" w:sz="0" w:space="0" w:color="auto"/>
        <w:left w:val="none" w:sz="0" w:space="0" w:color="auto"/>
        <w:bottom w:val="none" w:sz="0" w:space="0" w:color="auto"/>
        <w:right w:val="none" w:sz="0" w:space="0" w:color="auto"/>
      </w:divBdr>
    </w:div>
    <w:div w:id="100689777">
      <w:bodyDiv w:val="1"/>
      <w:marLeft w:val="0"/>
      <w:marRight w:val="0"/>
      <w:marTop w:val="0"/>
      <w:marBottom w:val="0"/>
      <w:divBdr>
        <w:top w:val="none" w:sz="0" w:space="0" w:color="auto"/>
        <w:left w:val="none" w:sz="0" w:space="0" w:color="auto"/>
        <w:bottom w:val="none" w:sz="0" w:space="0" w:color="auto"/>
        <w:right w:val="none" w:sz="0" w:space="0" w:color="auto"/>
      </w:divBdr>
      <w:divsChild>
        <w:div w:id="6214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770673">
      <w:bodyDiv w:val="1"/>
      <w:marLeft w:val="0"/>
      <w:marRight w:val="0"/>
      <w:marTop w:val="0"/>
      <w:marBottom w:val="0"/>
      <w:divBdr>
        <w:top w:val="none" w:sz="0" w:space="0" w:color="auto"/>
        <w:left w:val="none" w:sz="0" w:space="0" w:color="auto"/>
        <w:bottom w:val="none" w:sz="0" w:space="0" w:color="auto"/>
        <w:right w:val="none" w:sz="0" w:space="0" w:color="auto"/>
      </w:divBdr>
    </w:div>
    <w:div w:id="346250209">
      <w:bodyDiv w:val="1"/>
      <w:marLeft w:val="0"/>
      <w:marRight w:val="0"/>
      <w:marTop w:val="0"/>
      <w:marBottom w:val="0"/>
      <w:divBdr>
        <w:top w:val="none" w:sz="0" w:space="0" w:color="auto"/>
        <w:left w:val="none" w:sz="0" w:space="0" w:color="auto"/>
        <w:bottom w:val="none" w:sz="0" w:space="0" w:color="auto"/>
        <w:right w:val="none" w:sz="0" w:space="0" w:color="auto"/>
      </w:divBdr>
    </w:div>
    <w:div w:id="543443996">
      <w:bodyDiv w:val="1"/>
      <w:marLeft w:val="0"/>
      <w:marRight w:val="0"/>
      <w:marTop w:val="0"/>
      <w:marBottom w:val="0"/>
      <w:divBdr>
        <w:top w:val="none" w:sz="0" w:space="0" w:color="auto"/>
        <w:left w:val="none" w:sz="0" w:space="0" w:color="auto"/>
        <w:bottom w:val="none" w:sz="0" w:space="0" w:color="auto"/>
        <w:right w:val="none" w:sz="0" w:space="0" w:color="auto"/>
      </w:divBdr>
    </w:div>
    <w:div w:id="721250386">
      <w:bodyDiv w:val="1"/>
      <w:marLeft w:val="0"/>
      <w:marRight w:val="0"/>
      <w:marTop w:val="0"/>
      <w:marBottom w:val="0"/>
      <w:divBdr>
        <w:top w:val="none" w:sz="0" w:space="0" w:color="auto"/>
        <w:left w:val="none" w:sz="0" w:space="0" w:color="auto"/>
        <w:bottom w:val="none" w:sz="0" w:space="0" w:color="auto"/>
        <w:right w:val="none" w:sz="0" w:space="0" w:color="auto"/>
      </w:divBdr>
    </w:div>
    <w:div w:id="72472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disciplinary.net/wp-content/uploads/2008/12/cfp2.gif" TargetMode="External"/><Relationship Id="rId18" Type="http://schemas.openxmlformats.org/officeDocument/2006/relationships/hyperlink" Target="http://www.inter-disciplinary.net/wp-content/uploads/2011/03/Chicago-Style-of-Reference-1.2d.pdf" TargetMode="External"/><Relationship Id="rId26" Type="http://schemas.openxmlformats.org/officeDocument/2006/relationships/hyperlink" Target="https://www.interdisciplinarypress.net/online-store/fisher-imprints/rational-magic-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cebook.com/pages/Freeland-Oxfordshire/Inter-DisciplinaryNet/80677415826?ref=ts%3e%3cspan%20style=" TargetMode="External"/><Relationship Id="rId34" Type="http://schemas.openxmlformats.org/officeDocument/2006/relationships/image" Target="media/image6.gif"/><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hyperlink" Target="http://www.inter-disciplinary.net/wp-content/uploads/2011/03/Full-Style-Sheet-Version-7.4d.pdf" TargetMode="External"/><Relationship Id="rId25" Type="http://schemas.openxmlformats.org/officeDocument/2006/relationships/control" Target="activeX/activeX2.xml"/><Relationship Id="rId33" Type="http://schemas.openxmlformats.org/officeDocument/2006/relationships/hyperlink" Target="http://www.inter-disciplinary.net/at-the-interface/fee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cb6@inter-disciplinary.net%20" TargetMode="External"/><Relationship Id="rId20" Type="http://schemas.openxmlformats.org/officeDocument/2006/relationships/hyperlink" Target="http://twitter.com/researchcentre" TargetMode="External"/><Relationship Id="rId29" Type="http://schemas.openxmlformats.org/officeDocument/2006/relationships/hyperlink" Target="https://www.interdisciplinarypress.net/online-store/evil-monsters-horror/monstrous-devi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disciplinary.net/wp-content/uploads/2008/12/multiculturalism_logo.gif" TargetMode="External"/><Relationship Id="rId24" Type="http://schemas.openxmlformats.org/officeDocument/2006/relationships/image" Target="media/image5.wmf"/><Relationship Id="rId32" Type="http://schemas.openxmlformats.org/officeDocument/2006/relationships/hyperlink" Target="http://wordpress.org/"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Ram.Vemuri@cdu.edu.au" TargetMode="External"/><Relationship Id="rId23" Type="http://schemas.openxmlformats.org/officeDocument/2006/relationships/control" Target="activeX/activeX1.xml"/><Relationship Id="rId28" Type="http://schemas.openxmlformats.org/officeDocument/2006/relationships/hyperlink" Target="https://www.interdisciplinarypress.net/online-store/medical-humanities/how-does-it-feel-making-sense-of-pain" TargetMode="External"/><Relationship Id="rId36" Type="http://schemas.openxmlformats.org/officeDocument/2006/relationships/footer" Target="footer1.xml"/><Relationship Id="rId10" Type="http://schemas.openxmlformats.org/officeDocument/2006/relationships/hyperlink" Target="http://www.inter-disciplinary.net/at-the-interface/diversity-recognition/multiculturalism-conflict-and-belonging/call-for-papers/" TargetMode="External"/><Relationship Id="rId19" Type="http://schemas.openxmlformats.org/officeDocument/2006/relationships/hyperlink" Target="http://www.inter-disciplinary.net/wp-content/uploads/2011/03/Template-Word-v1.4.doc" TargetMode="External"/><Relationship Id="rId31" Type="http://schemas.openxmlformats.org/officeDocument/2006/relationships/hyperlink" Target="http://www.rodopi.nl/senj.asp?BookId=ATI%2FPTB+7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gif"/><Relationship Id="rId22" Type="http://schemas.openxmlformats.org/officeDocument/2006/relationships/image" Target="media/image4.wmf"/><Relationship Id="rId27" Type="http://schemas.openxmlformats.org/officeDocument/2006/relationships/hyperlink" Target="http://www.inter-disciplinary.net/publishing/fisher-imprints/books/war-fare/" TargetMode="External"/><Relationship Id="rId30" Type="http://schemas.openxmlformats.org/officeDocument/2006/relationships/hyperlink" Target="http://www.rodopi.nl/senj.asp?BookId=ATI%2FPTB+72" TargetMode="External"/><Relationship Id="rId35" Type="http://schemas.openxmlformats.org/officeDocument/2006/relationships/hyperlink" Target="http://www.roonex.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Ali11</b:Tag>
    <b:SourceType>JournalArticle</b:SourceType>
    <b:Guid>{32052454-F248-4C81-BC0B-23C276B63AE7}</b:Guid>
    <b:Author>
      <b:Author>
        <b:NameList>
          <b:Person>
            <b:Last>Ali</b:Last>
            <b:First>T</b:First>
          </b:Person>
        </b:NameList>
      </b:Author>
    </b:Author>
    <b:Title>Understanding how Practices of Teacher Education in Pakistan Compare with the Popular Theories and Narrative of Reforms of Teacher Education in International Context</b:Title>
    <b:Year>2011</b:Year>
    <b:City>Karachi</b:City>
    <b:Pages>208-223</b:Pages>
    <b:Volume>1</b:Volume>
    <b:Issue>8</b:Issue>
    <b:YearAccessed>2012</b:YearAccessed>
    <b:MonthAccessed>October</b:MonthAccessed>
    <b:DayAccessed>13</b:DayAccessed>
    <b:URL>http://www.ijhssnet.com/journals/Vol._1_No._8;_July_2011/24.pdf</b:URL>
    <b:JournalName>International Journal of Humanities and Social Science</b:JournalName>
    <b:RefOrder>1</b:RefOrder>
  </b:Source>
</b:Sources>
</file>

<file path=customXml/itemProps1.xml><?xml version="1.0" encoding="utf-8"?>
<ds:datastoreItem xmlns:ds="http://schemas.openxmlformats.org/officeDocument/2006/customXml" ds:itemID="{E9A057E2-5812-4557-AC27-22145AC3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15</Pages>
  <Words>4782</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Academic Computing Dowling College</Company>
  <LinksUpToDate>false</LinksUpToDate>
  <CharactersWithSpaces>31983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dowling</dc:creator>
  <cp:lastModifiedBy>dowling</cp:lastModifiedBy>
  <cp:revision>190</cp:revision>
  <dcterms:created xsi:type="dcterms:W3CDTF">2012-10-12T19:02:00Z</dcterms:created>
  <dcterms:modified xsi:type="dcterms:W3CDTF">2012-11-25T20:34:00Z</dcterms:modified>
</cp:coreProperties>
</file>